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jc w:val="center"/>
        <w:rPr>
          <w:lang w:val="ru-RU"/>
        </w:rPr>
      </w:pPr>
      <w:bookmarkStart w:id="0" w:name="block-401523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2"/>
    </w:p>
    <w:p>
      <w:pPr>
        <w:pStyle w:val="Normal"/>
        <w:spacing w:lineRule="auto" w:line="408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                 Дергачева С.И"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Выписка из</w:t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  ООП ООО</w:t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5281457)</w:t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>
      <w:pPr>
        <w:pStyle w:val="Normal"/>
        <w:spacing w:lineRule="auto" w:line="408" w:before="0"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bookmarkStart w:id="3" w:name="f4f51048-cb84-4c82-af6a-284ffbd4033b"/>
      <w:bookmarkStart w:id="4" w:name="f4f51048-cb84-4c82-af6a-284ffbd4033b"/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Учитель: Стволкова Е.П.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lang w:val="ru-RU"/>
        </w:rPr>
      </w:pPr>
      <w:bookmarkStart w:id="5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Кочкурово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0152300"/>
      <w:bookmarkStart w:id="8" w:name="block-40152306"/>
      <w:bookmarkEnd w:id="7"/>
      <w:bookmarkEnd w:id="8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993" w:right="850" w:gutter="0" w:header="0" w:top="709" w:footer="0" w:bottom="426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0152306"/>
      <w:bookmarkStart w:id="10" w:name="block-40152304"/>
      <w:bookmarkEnd w:id="9"/>
      <w:bookmarkEnd w:id="1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Завоевания персов. Государство Ахеменидов. Великие цари: Кир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cs="Times New Roman" w:ascii="Times New Roman" w:hAnsi="Times New Roman"/>
          <w:color w:val="000000"/>
          <w:sz w:val="24"/>
          <w:szCs w:val="24"/>
        </w:rPr>
        <w:t>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cs="Times New Roman" w:ascii="Times New Roman" w:hAnsi="Times New Roman"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cs="Times New Roman" w:ascii="Times New Roman" w:hAnsi="Times New Roman"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Испания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>
        <w:rPr>
          <w:rFonts w:cs="Times New Roman" w:ascii="Times New Roman" w:hAnsi="Times New Roman"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Англия.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cs="Times New Roman" w:ascii="Times New Roman" w:hAnsi="Times New Roman"/>
          <w:color w:val="000000"/>
          <w:sz w:val="24"/>
          <w:szCs w:val="24"/>
        </w:rPr>
        <w:t>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Индия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Китай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Япония: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Италия.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Германия.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Япония.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Китай.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Индия.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Обобщение.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sectPr>
          <w:type w:val="nextPage"/>
          <w:pgSz w:w="11906" w:h="16383"/>
          <w:pgMar w:left="993" w:right="850" w:gutter="0" w:header="0" w:top="851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0152304"/>
      <w:bookmarkStart w:id="12" w:name="block-40152305"/>
      <w:bookmarkEnd w:id="11"/>
      <w:bookmarkEnd w:id="1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Normal"/>
        <w:numPr>
          <w:ilvl w:val="0"/>
          <w:numId w:val="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Normal"/>
        <w:numPr>
          <w:ilvl w:val="0"/>
          <w:numId w:val="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Normal"/>
        <w:numPr>
          <w:ilvl w:val="0"/>
          <w:numId w:val="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Normal"/>
        <w:numPr>
          <w:ilvl w:val="0"/>
          <w:numId w:val="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Normal"/>
        <w:numPr>
          <w:ilvl w:val="0"/>
          <w:numId w:val="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pStyle w:val="Normal"/>
        <w:numPr>
          <w:ilvl w:val="0"/>
          <w:numId w:val="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Normal"/>
        <w:numPr>
          <w:ilvl w:val="0"/>
          <w:numId w:val="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1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1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1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1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1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1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pStyle w:val="Normal"/>
        <w:numPr>
          <w:ilvl w:val="0"/>
          <w:numId w:val="1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>
      <w:pPr>
        <w:pStyle w:val="Normal"/>
        <w:numPr>
          <w:ilvl w:val="0"/>
          <w:numId w:val="1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>
      <w:pPr>
        <w:pStyle w:val="Normal"/>
        <w:numPr>
          <w:ilvl w:val="0"/>
          <w:numId w:val="1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2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pStyle w:val="Normal"/>
        <w:numPr>
          <w:ilvl w:val="0"/>
          <w:numId w:val="2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pStyle w:val="Normal"/>
        <w:numPr>
          <w:ilvl w:val="0"/>
          <w:numId w:val="2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2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cs="Times New Roman"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>
      <w:pPr>
        <w:pStyle w:val="Normal"/>
        <w:numPr>
          <w:ilvl w:val="0"/>
          <w:numId w:val="2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Normal"/>
        <w:numPr>
          <w:ilvl w:val="0"/>
          <w:numId w:val="2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cs="Times New Roman"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2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2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2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2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2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2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2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2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2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29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3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30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3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3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1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>
      <w:pPr>
        <w:pStyle w:val="Normal"/>
        <w:numPr>
          <w:ilvl w:val="0"/>
          <w:numId w:val="32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3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3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3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3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3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34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3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3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3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35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3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3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3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3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36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3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3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3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3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3"/>
          <w:pgMar w:left="993" w:right="850" w:gutter="0" w:header="0" w:top="851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38"/>
        </w:numPr>
        <w:spacing w:lineRule="auto" w:line="264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before="0" w:after="0"/>
        <w:rPr/>
      </w:pPr>
      <w:bookmarkStart w:id="13" w:name="block-40152305"/>
      <w:bookmarkStart w:id="14" w:name="block-4015230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4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4"/>
        <w:gridCol w:w="4662"/>
        <w:gridCol w:w="1563"/>
        <w:gridCol w:w="1718"/>
        <w:gridCol w:w="1805"/>
        <w:gridCol w:w="3754"/>
      </w:tblGrid>
      <w:tr>
        <w:trPr>
          <w:trHeight w:val="144" w:hRule="atLeast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7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4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33"/>
        <w:gridCol w:w="4443"/>
        <w:gridCol w:w="1596"/>
        <w:gridCol w:w="1743"/>
        <w:gridCol w:w="1828"/>
        <w:gridCol w:w="3673"/>
      </w:tblGrid>
      <w:tr>
        <w:trPr>
          <w:trHeight w:val="144" w:hRule="atLeast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4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4"/>
        <w:gridCol w:w="4662"/>
        <w:gridCol w:w="1563"/>
        <w:gridCol w:w="1718"/>
        <w:gridCol w:w="1805"/>
        <w:gridCol w:w="3754"/>
      </w:tblGrid>
      <w:tr>
        <w:trPr>
          <w:trHeight w:val="144" w:hRule="atLeast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7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4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64"/>
        <w:gridCol w:w="4612"/>
        <w:gridCol w:w="1589"/>
        <w:gridCol w:w="1737"/>
        <w:gridCol w:w="1824"/>
        <w:gridCol w:w="3690"/>
      </w:tblGrid>
      <w:tr>
        <w:trPr>
          <w:trHeight w:val="144" w:hRule="atLeast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41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16"/>
        <w:gridCol w:w="4560"/>
        <w:gridCol w:w="1541"/>
        <w:gridCol w:w="1707"/>
        <w:gridCol w:w="1791"/>
        <w:gridCol w:w="3801"/>
      </w:tblGrid>
      <w:tr>
        <w:trPr>
          <w:trHeight w:val="144" w:hRule="atLeast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8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741" w:type="dxa"/>
        <w:jc w:val="left"/>
        <w:tblInd w:w="-1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566"/>
        <w:gridCol w:w="2797"/>
        <w:gridCol w:w="870"/>
        <w:gridCol w:w="1750"/>
        <w:gridCol w:w="1819"/>
        <w:gridCol w:w="1207"/>
        <w:gridCol w:w="6"/>
        <w:gridCol w:w="5725"/>
      </w:tblGrid>
      <w:tr>
        <w:trPr>
          <w:trHeight w:val="144" w:hRule="atLeast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7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sz w:val="24"/>
                  <w:lang w:val="ru-RU"/>
                </w:rPr>
                <w:t>https://m.edsoo.ru/88647e78</w:t>
              </w:r>
            </w:hyperlink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7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1215" w:gutter="0" w:header="0" w:top="709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bookmarkStart w:id="15" w:name="block-40152301"/>
      <w:bookmarkStart w:id="16" w:name="block-40152302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7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6"/>
        <w:gridCol w:w="4730"/>
        <w:gridCol w:w="1321"/>
        <w:gridCol w:w="1706"/>
        <w:gridCol w:w="1774"/>
        <w:gridCol w:w="1213"/>
        <w:gridCol w:w="3110"/>
      </w:tblGrid>
      <w:tr>
        <w:trPr>
          <w:trHeight w:val="144" w:hRule="atLeast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 w:hRule="atLeast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7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27"/>
        <w:gridCol w:w="4749"/>
        <w:gridCol w:w="1305"/>
        <w:gridCol w:w="1705"/>
        <w:gridCol w:w="1776"/>
        <w:gridCol w:w="1212"/>
        <w:gridCol w:w="3126"/>
      </w:tblGrid>
      <w:tr>
        <w:trPr>
          <w:trHeight w:val="144" w:hRule="atLeast"/>
        </w:trPr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>
        <w:trPr>
          <w:trHeight w:val="144" w:hRule="atLeast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7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5"/>
        <w:gridCol w:w="4671"/>
        <w:gridCol w:w="1359"/>
        <w:gridCol w:w="1707"/>
        <w:gridCol w:w="1775"/>
        <w:gridCol w:w="1211"/>
        <w:gridCol w:w="3072"/>
      </w:tblGrid>
      <w:tr>
        <w:trPr>
          <w:trHeight w:val="144" w:hRule="atLeast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7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89"/>
        <w:gridCol w:w="4787"/>
        <w:gridCol w:w="1277"/>
        <w:gridCol w:w="1705"/>
        <w:gridCol w:w="1775"/>
        <w:gridCol w:w="1213"/>
        <w:gridCol w:w="3154"/>
      </w:tblGrid>
      <w:tr>
        <w:trPr>
          <w:trHeight w:val="144" w:hRule="atLeast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2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40152302"/>
      <w:bookmarkStart w:id="18" w:name="block-40152303"/>
      <w:bookmarkEnd w:id="1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•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 России (в 2 частях), 9 класс/ Арсентьев Н.М., Данилов А.А., Левандовский А.А.; под редакцией Торкунова А.В.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• История. Всеобщая история. История Нового времени. Конец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XV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 -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XVII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 век: 7-й класс: учебник; 5-е издание, переработанное, 7 класс / Юдовская А.Я., Баранов П.А., Ванюшкина Л.М.;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• История. Всеобщая история. История Нового времени.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XIX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 - начало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XX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 века: 9-й класс: учебник; 5-е издание, переработанное, 9 класс 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• История. Всеобщая история. История Нового времени.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XVIII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 век: 8-й класс: учебник; 5-е издание, переработанное, 8 класс 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ru-RU"/>
        </w:rPr>
        <w:t>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br/>
      </w:r>
    </w:p>
    <w:p>
      <w:pPr>
        <w:pStyle w:val="Normal"/>
        <w:tabs>
          <w:tab w:val="clear" w:pos="708"/>
          <w:tab w:val="left" w:pos="870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993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rPr/>
      </w:pPr>
      <w:bookmarkStart w:id="19" w:name="block-40152303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9"/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993" w:right="1440" w:gutter="0" w:header="0" w:top="1276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7c198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c19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93a" TargetMode="External"/><Relationship Id="rId3" Type="http://schemas.openxmlformats.org/officeDocument/2006/relationships/hyperlink" Target="https://m.edsoo.ru/7f41393a" TargetMode="External"/><Relationship Id="rId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4c04" TargetMode="External"/><Relationship Id="rId20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c04" TargetMode="External"/><Relationship Id="rId26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7f414a6a" TargetMode="External"/><Relationship Id="rId30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6a9a" TargetMode="External"/><Relationship Id="rId37" Type="http://schemas.openxmlformats.org/officeDocument/2006/relationships/hyperlink" Target="https://m.edsoo.ru/7f416a9a" TargetMode="External"/><Relationship Id="rId38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8ec" TargetMode="External"/><Relationship Id="rId46" Type="http://schemas.openxmlformats.org/officeDocument/2006/relationships/hyperlink" Target="https://m.edsoo.ru/7f4168ec" TargetMode="External"/><Relationship Id="rId47" Type="http://schemas.openxmlformats.org/officeDocument/2006/relationships/hyperlink" Target="https://m.edsoo.ru/7f4168ec" TargetMode="External"/><Relationship Id="rId48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5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8a34" TargetMode="External"/><Relationship Id="rId60" Type="http://schemas.openxmlformats.org/officeDocument/2006/relationships/hyperlink" Target="https://m.edsoo.ru/7f418a34" TargetMode="External"/><Relationship Id="rId6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8a34" TargetMode="External"/><Relationship Id="rId63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863f8d54" TargetMode="External"/><Relationship Id="rId89" Type="http://schemas.openxmlformats.org/officeDocument/2006/relationships/hyperlink" Target="https://m.edsoo.ru/863f8f2a" TargetMode="External"/><Relationship Id="rId90" Type="http://schemas.openxmlformats.org/officeDocument/2006/relationships/hyperlink" Target="https://m.edsoo.ru/863f9380" TargetMode="External"/><Relationship Id="rId91" Type="http://schemas.openxmlformats.org/officeDocument/2006/relationships/hyperlink" Target="https://m.edsoo.ru/863f9740" TargetMode="External"/><Relationship Id="rId92" Type="http://schemas.openxmlformats.org/officeDocument/2006/relationships/hyperlink" Target="https://m.edsoo.ru/863f9c68" TargetMode="External"/><Relationship Id="rId93" Type="http://schemas.openxmlformats.org/officeDocument/2006/relationships/hyperlink" Target="https://m.edsoo.ru/863fa050" TargetMode="External"/><Relationship Id="rId94" Type="http://schemas.openxmlformats.org/officeDocument/2006/relationships/hyperlink" Target="https://m.edsoo.ru/863fa244" TargetMode="External"/><Relationship Id="rId95" Type="http://schemas.openxmlformats.org/officeDocument/2006/relationships/hyperlink" Target="https://m.edsoo.ru/863fa6ea" TargetMode="External"/><Relationship Id="rId96" Type="http://schemas.openxmlformats.org/officeDocument/2006/relationships/hyperlink" Target="https://m.edsoo.ru/863faa50" TargetMode="External"/><Relationship Id="rId97" Type="http://schemas.openxmlformats.org/officeDocument/2006/relationships/hyperlink" Target="https://m.edsoo.ru/863fabea" TargetMode="External"/><Relationship Id="rId98" Type="http://schemas.openxmlformats.org/officeDocument/2006/relationships/hyperlink" Target="https://m.edsoo.ru/863fadfc" TargetMode="External"/><Relationship Id="rId99" Type="http://schemas.openxmlformats.org/officeDocument/2006/relationships/hyperlink" Target="https://m.edsoo.ru/863fb130" TargetMode="External"/><Relationship Id="rId100" Type="http://schemas.openxmlformats.org/officeDocument/2006/relationships/hyperlink" Target="https://m.edsoo.ru/863fb324" TargetMode="External"/><Relationship Id="rId101" Type="http://schemas.openxmlformats.org/officeDocument/2006/relationships/hyperlink" Target="https://m.edsoo.ru/863fb540" TargetMode="External"/><Relationship Id="rId102" Type="http://schemas.openxmlformats.org/officeDocument/2006/relationships/hyperlink" Target="https://m.edsoo.ru/863fb748" TargetMode="External"/><Relationship Id="rId103" Type="http://schemas.openxmlformats.org/officeDocument/2006/relationships/hyperlink" Target="https://m.edsoo.ru/863fbac2" TargetMode="External"/><Relationship Id="rId104" Type="http://schemas.openxmlformats.org/officeDocument/2006/relationships/hyperlink" Target="https://m.edsoo.ru/863fbdd8" TargetMode="External"/><Relationship Id="rId105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63fc26a" TargetMode="External"/><Relationship Id="rId107" Type="http://schemas.openxmlformats.org/officeDocument/2006/relationships/hyperlink" Target="https://m.edsoo.ru/863fc4c2" TargetMode="External"/><Relationship Id="rId108" Type="http://schemas.openxmlformats.org/officeDocument/2006/relationships/hyperlink" Target="https://m.edsoo.ru/863fc6ca" TargetMode="External"/><Relationship Id="rId109" Type="http://schemas.openxmlformats.org/officeDocument/2006/relationships/hyperlink" Target="https://m.edsoo.ru/863fc8dc" TargetMode="External"/><Relationship Id="rId110" Type="http://schemas.openxmlformats.org/officeDocument/2006/relationships/hyperlink" Target="https://m.edsoo.ru/863fcaf8" TargetMode="External"/><Relationship Id="rId111" Type="http://schemas.openxmlformats.org/officeDocument/2006/relationships/hyperlink" Target="https://m.edsoo.ru/863fce2c" TargetMode="External"/><Relationship Id="rId112" Type="http://schemas.openxmlformats.org/officeDocument/2006/relationships/hyperlink" Target="https://m.edsoo.ru/863fd07a" TargetMode="External"/><Relationship Id="rId113" Type="http://schemas.openxmlformats.org/officeDocument/2006/relationships/hyperlink" Target="https://m.edsoo.ru/863fd336" TargetMode="External"/><Relationship Id="rId114" Type="http://schemas.openxmlformats.org/officeDocument/2006/relationships/hyperlink" Target="https://m.edsoo.ru/863fd5c0" TargetMode="External"/><Relationship Id="rId115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640a31a" TargetMode="External"/><Relationship Id="rId117" Type="http://schemas.openxmlformats.org/officeDocument/2006/relationships/hyperlink" Target="https://m.edsoo.ru/8640a770" TargetMode="External"/><Relationship Id="rId118" Type="http://schemas.openxmlformats.org/officeDocument/2006/relationships/hyperlink" Target="https://m.edsoo.ru/8640a91e" TargetMode="External"/><Relationship Id="rId119" Type="http://schemas.openxmlformats.org/officeDocument/2006/relationships/hyperlink" Target="https://m.edsoo.ru/8640aae0" TargetMode="External"/><Relationship Id="rId120" Type="http://schemas.openxmlformats.org/officeDocument/2006/relationships/hyperlink" Target="https://m.edsoo.ru/8640ac84" TargetMode="External"/><Relationship Id="rId121" Type="http://schemas.openxmlformats.org/officeDocument/2006/relationships/hyperlink" Target="https://m.edsoo.ru/8640ae32" TargetMode="External"/><Relationship Id="rId122" Type="http://schemas.openxmlformats.org/officeDocument/2006/relationships/hyperlink" Target="https://m.edsoo.ru/8640afcc" TargetMode="External"/><Relationship Id="rId123" Type="http://schemas.openxmlformats.org/officeDocument/2006/relationships/hyperlink" Target="https://m.edsoo.ru/8640b1ca" TargetMode="External"/><Relationship Id="rId124" Type="http://schemas.openxmlformats.org/officeDocument/2006/relationships/hyperlink" Target="https://m.edsoo.ru/8640b382" TargetMode="External"/><Relationship Id="rId125" Type="http://schemas.openxmlformats.org/officeDocument/2006/relationships/hyperlink" Target="https://m.edsoo.ru/8640b508" TargetMode="External"/><Relationship Id="rId126" Type="http://schemas.openxmlformats.org/officeDocument/2006/relationships/hyperlink" Target="https://m.edsoo.ru/8640b67a" TargetMode="External"/><Relationship Id="rId127" Type="http://schemas.openxmlformats.org/officeDocument/2006/relationships/hyperlink" Target="https://m.edsoo.ru/8640b7f6" TargetMode="External"/><Relationship Id="rId128" Type="http://schemas.openxmlformats.org/officeDocument/2006/relationships/hyperlink" Target="https://m.edsoo.ru/8640b990" TargetMode="External"/><Relationship Id="rId129" Type="http://schemas.openxmlformats.org/officeDocument/2006/relationships/hyperlink" Target="https://m.edsoo.ru/8640bb16" TargetMode="External"/><Relationship Id="rId130" Type="http://schemas.openxmlformats.org/officeDocument/2006/relationships/hyperlink" Target="https://m.edsoo.ru/8640bcf6" TargetMode="External"/><Relationship Id="rId131" Type="http://schemas.openxmlformats.org/officeDocument/2006/relationships/hyperlink" Target="https://m.edsoo.ru/8640be72" TargetMode="External"/><Relationship Id="rId132" Type="http://schemas.openxmlformats.org/officeDocument/2006/relationships/hyperlink" Target="https://m.edsoo.ru/8640c002" TargetMode="External"/><Relationship Id="rId133" Type="http://schemas.openxmlformats.org/officeDocument/2006/relationships/hyperlink" Target="https://m.edsoo.ru/8640c1c4" TargetMode="External"/><Relationship Id="rId134" Type="http://schemas.openxmlformats.org/officeDocument/2006/relationships/hyperlink" Target="https://m.edsoo.ru/886460aa" TargetMode="External"/><Relationship Id="rId135" Type="http://schemas.openxmlformats.org/officeDocument/2006/relationships/hyperlink" Target="https://m.edsoo.ru/886465e6" TargetMode="External"/><Relationship Id="rId136" Type="http://schemas.openxmlformats.org/officeDocument/2006/relationships/hyperlink" Target="https://m.edsoo.ru/886469b0" TargetMode="External"/><Relationship Id="rId137" Type="http://schemas.openxmlformats.org/officeDocument/2006/relationships/hyperlink" Target="https://m.edsoo.ru/88646848" TargetMode="External"/><Relationship Id="rId138" Type="http://schemas.openxmlformats.org/officeDocument/2006/relationships/hyperlink" Target="https://m.edsoo.ru/88646adc" TargetMode="External"/><Relationship Id="rId139" Type="http://schemas.openxmlformats.org/officeDocument/2006/relationships/hyperlink" Target="https://m.edsoo.ru/88646c1c" TargetMode="External"/><Relationship Id="rId140" Type="http://schemas.openxmlformats.org/officeDocument/2006/relationships/hyperlink" Target="https://m.edsoo.ru/88646d5c" TargetMode="External"/><Relationship Id="rId141" Type="http://schemas.openxmlformats.org/officeDocument/2006/relationships/hyperlink" Target="https://m.edsoo.ru/88646e7e" TargetMode="External"/><Relationship Id="rId142" Type="http://schemas.openxmlformats.org/officeDocument/2006/relationships/hyperlink" Target="https://m.edsoo.ru/88646faa" TargetMode="External"/><Relationship Id="rId143" Type="http://schemas.openxmlformats.org/officeDocument/2006/relationships/hyperlink" Target="https://m.edsoo.ru/886470f4" TargetMode="External"/><Relationship Id="rId144" Type="http://schemas.openxmlformats.org/officeDocument/2006/relationships/hyperlink" Target="https://m.edsoo.ru/886472a2" TargetMode="External"/><Relationship Id="rId145" Type="http://schemas.openxmlformats.org/officeDocument/2006/relationships/hyperlink" Target="https://m.edsoo.ru/886473ba" TargetMode="External"/><Relationship Id="rId146" Type="http://schemas.openxmlformats.org/officeDocument/2006/relationships/hyperlink" Target="https://m.edsoo.ru/886474dc" TargetMode="External"/><Relationship Id="rId147" Type="http://schemas.openxmlformats.org/officeDocument/2006/relationships/hyperlink" Target="https://m.edsoo.ru/88647608" TargetMode="External"/><Relationship Id="rId148" Type="http://schemas.openxmlformats.org/officeDocument/2006/relationships/hyperlink" Target="https://m.edsoo.ru/88647716" TargetMode="External"/><Relationship Id="rId149" Type="http://schemas.openxmlformats.org/officeDocument/2006/relationships/hyperlink" Target="https://m.edsoo.ru/88647838" TargetMode="External"/><Relationship Id="rId150" Type="http://schemas.openxmlformats.org/officeDocument/2006/relationships/hyperlink" Target="https://m.edsoo.ru/8864795a" TargetMode="External"/><Relationship Id="rId151" Type="http://schemas.openxmlformats.org/officeDocument/2006/relationships/hyperlink" Target="https://m.edsoo.ru/88647a86" TargetMode="External"/><Relationship Id="rId152" Type="http://schemas.openxmlformats.org/officeDocument/2006/relationships/hyperlink" Target="https://m.edsoo.ru/88647c2a" TargetMode="External"/><Relationship Id="rId153" Type="http://schemas.openxmlformats.org/officeDocument/2006/relationships/hyperlink" Target="https://m.edsoo.ru/88647d4c" TargetMode="External"/><Relationship Id="rId154" Type="http://schemas.openxmlformats.org/officeDocument/2006/relationships/hyperlink" Target="https://m.edsoo.ru/88647e78" TargetMode="External"/><Relationship Id="rId155" Type="http://schemas.openxmlformats.org/officeDocument/2006/relationships/hyperlink" Target="https://m.edsoo.ru/88647fa4" TargetMode="External"/><Relationship Id="rId156" Type="http://schemas.openxmlformats.org/officeDocument/2006/relationships/hyperlink" Target="https://m.edsoo.ru/886480bc" TargetMode="External"/><Relationship Id="rId157" Type="http://schemas.openxmlformats.org/officeDocument/2006/relationships/hyperlink" Target="https://m.edsoo.ru/886481d4" TargetMode="External"/><Relationship Id="rId158" Type="http://schemas.openxmlformats.org/officeDocument/2006/relationships/hyperlink" Target="https://m.edsoo.ru/886482ec" TargetMode="External"/><Relationship Id="rId159" Type="http://schemas.openxmlformats.org/officeDocument/2006/relationships/hyperlink" Target="https://m.edsoo.ru/8864840e" TargetMode="External"/><Relationship Id="rId160" Type="http://schemas.openxmlformats.org/officeDocument/2006/relationships/hyperlink" Target="https://m.edsoo.ru/886485bc" TargetMode="External"/><Relationship Id="rId161" Type="http://schemas.openxmlformats.org/officeDocument/2006/relationships/hyperlink" Target="https://m.edsoo.ru/886486e8" TargetMode="External"/><Relationship Id="rId162" Type="http://schemas.openxmlformats.org/officeDocument/2006/relationships/hyperlink" Target="https://m.edsoo.ru/8864880a" TargetMode="External"/><Relationship Id="rId163" Type="http://schemas.openxmlformats.org/officeDocument/2006/relationships/hyperlink" Target="https://m.edsoo.ru/8864892c" TargetMode="External"/><Relationship Id="rId164" Type="http://schemas.openxmlformats.org/officeDocument/2006/relationships/hyperlink" Target="https://m.edsoo.ru/88648a44" TargetMode="External"/><Relationship Id="rId165" Type="http://schemas.openxmlformats.org/officeDocument/2006/relationships/hyperlink" Target="https://m.edsoo.ru/88648b5c" TargetMode="External"/><Relationship Id="rId166" Type="http://schemas.openxmlformats.org/officeDocument/2006/relationships/hyperlink" Target="https://m.edsoo.ru/88648c7e" TargetMode="External"/><Relationship Id="rId167" Type="http://schemas.openxmlformats.org/officeDocument/2006/relationships/hyperlink" Target="https://m.edsoo.ru/88648e36" TargetMode="External"/><Relationship Id="rId168" Type="http://schemas.openxmlformats.org/officeDocument/2006/relationships/hyperlink" Target="https://m.edsoo.ru/88648f62" TargetMode="External"/><Relationship Id="rId169" Type="http://schemas.openxmlformats.org/officeDocument/2006/relationships/hyperlink" Target="https://m.edsoo.ru/88649070" TargetMode="External"/><Relationship Id="rId170" Type="http://schemas.openxmlformats.org/officeDocument/2006/relationships/hyperlink" Target="https://m.edsoo.ru/8864919c" TargetMode="External"/><Relationship Id="rId171" Type="http://schemas.openxmlformats.org/officeDocument/2006/relationships/hyperlink" Target="https://m.edsoo.ru/886492be" TargetMode="External"/><Relationship Id="rId172" Type="http://schemas.openxmlformats.org/officeDocument/2006/relationships/hyperlink" Target="https://m.edsoo.ru/886493d6" TargetMode="External"/><Relationship Id="rId173" Type="http://schemas.openxmlformats.org/officeDocument/2006/relationships/hyperlink" Target="https://m.edsoo.ru/886494f8" TargetMode="External"/><Relationship Id="rId174" Type="http://schemas.openxmlformats.org/officeDocument/2006/relationships/hyperlink" Target="https://m.edsoo.ru/88649872" TargetMode="External"/><Relationship Id="rId175" Type="http://schemas.openxmlformats.org/officeDocument/2006/relationships/hyperlink" Target="https://m.edsoo.ru/88649a5c" TargetMode="External"/><Relationship Id="rId176" Type="http://schemas.openxmlformats.org/officeDocument/2006/relationships/hyperlink" Target="https://m.edsoo.ru/88649b92" TargetMode="External"/><Relationship Id="rId177" Type="http://schemas.openxmlformats.org/officeDocument/2006/relationships/hyperlink" Target="https://m.edsoo.ru/88649cd2" TargetMode="External"/><Relationship Id="rId178" Type="http://schemas.openxmlformats.org/officeDocument/2006/relationships/hyperlink" Target="https://m.edsoo.ru/8a17efa2" TargetMode="External"/><Relationship Id="rId179" Type="http://schemas.openxmlformats.org/officeDocument/2006/relationships/hyperlink" Target="https://m.edsoo.ru/8a17f31c" TargetMode="External"/><Relationship Id="rId180" Type="http://schemas.openxmlformats.org/officeDocument/2006/relationships/hyperlink" Target="https://m.edsoo.ru/8a17f448" TargetMode="External"/><Relationship Id="rId181" Type="http://schemas.openxmlformats.org/officeDocument/2006/relationships/hyperlink" Target="https://m.edsoo.ru/8a17f560" TargetMode="External"/><Relationship Id="rId182" Type="http://schemas.openxmlformats.org/officeDocument/2006/relationships/hyperlink" Target="https://m.edsoo.ru/8a17f66e" TargetMode="External"/><Relationship Id="rId183" Type="http://schemas.openxmlformats.org/officeDocument/2006/relationships/hyperlink" Target="https://m.edsoo.ru/8a17f790" TargetMode="External"/><Relationship Id="rId184" Type="http://schemas.openxmlformats.org/officeDocument/2006/relationships/hyperlink" Target="https://m.edsoo.ru/8a17f916" TargetMode="External"/><Relationship Id="rId185" Type="http://schemas.openxmlformats.org/officeDocument/2006/relationships/hyperlink" Target="https://m.edsoo.ru/8a17fad8" TargetMode="External"/><Relationship Id="rId186" Type="http://schemas.openxmlformats.org/officeDocument/2006/relationships/hyperlink" Target="https://m.edsoo.ru/8a17ff2e" TargetMode="External"/><Relationship Id="rId187" Type="http://schemas.openxmlformats.org/officeDocument/2006/relationships/hyperlink" Target="https://m.edsoo.ru/8a180140" TargetMode="External"/><Relationship Id="rId188" Type="http://schemas.openxmlformats.org/officeDocument/2006/relationships/hyperlink" Target="https://m.edsoo.ru/8a18030c" TargetMode="External"/><Relationship Id="rId189" Type="http://schemas.openxmlformats.org/officeDocument/2006/relationships/hyperlink" Target="https://m.edsoo.ru/8a1804f6" TargetMode="External"/><Relationship Id="rId190" Type="http://schemas.openxmlformats.org/officeDocument/2006/relationships/hyperlink" Target="https://m.edsoo.ru/8a1806a4" TargetMode="External"/><Relationship Id="rId191" Type="http://schemas.openxmlformats.org/officeDocument/2006/relationships/hyperlink" Target="https://m.edsoo.ru/8a180848" TargetMode="External"/><Relationship Id="rId192" Type="http://schemas.openxmlformats.org/officeDocument/2006/relationships/hyperlink" Target="https://m.edsoo.ru/8a180c26" TargetMode="External"/><Relationship Id="rId193" Type="http://schemas.openxmlformats.org/officeDocument/2006/relationships/hyperlink" Target="https://m.edsoo.ru/8a180e06" TargetMode="External"/><Relationship Id="rId194" Type="http://schemas.openxmlformats.org/officeDocument/2006/relationships/hyperlink" Target="https://m.edsoo.ru/8a180fd2" TargetMode="External"/><Relationship Id="rId195" Type="http://schemas.openxmlformats.org/officeDocument/2006/relationships/hyperlink" Target="https://m.edsoo.ru/8a181194" TargetMode="External"/><Relationship Id="rId196" Type="http://schemas.openxmlformats.org/officeDocument/2006/relationships/hyperlink" Target="https://m.edsoo.ru/8a18134c" TargetMode="External"/><Relationship Id="rId197" Type="http://schemas.openxmlformats.org/officeDocument/2006/relationships/hyperlink" Target="https://m.edsoo.ru/8a181518" TargetMode="External"/><Relationship Id="rId198" Type="http://schemas.openxmlformats.org/officeDocument/2006/relationships/hyperlink" Target="https://m.edsoo.ru/8a1816e4" TargetMode="External"/><Relationship Id="rId199" Type="http://schemas.openxmlformats.org/officeDocument/2006/relationships/hyperlink" Target="https://m.edsoo.ru/8a181d1a" TargetMode="External"/><Relationship Id="rId200" Type="http://schemas.openxmlformats.org/officeDocument/2006/relationships/hyperlink" Target="https://m.edsoo.ru/8a1821b6" TargetMode="External"/><Relationship Id="rId201" Type="http://schemas.openxmlformats.org/officeDocument/2006/relationships/hyperlink" Target="https://m.edsoo.ru/8a18230a" TargetMode="External"/><Relationship Id="rId202" Type="http://schemas.openxmlformats.org/officeDocument/2006/relationships/hyperlink" Target="https://m.edsoo.ru/8a182436%5D" TargetMode="External"/><Relationship Id="rId203" Type="http://schemas.openxmlformats.org/officeDocument/2006/relationships/hyperlink" Target="https://m.edsoo.ru/8a182562" TargetMode="External"/><Relationship Id="rId204" Type="http://schemas.openxmlformats.org/officeDocument/2006/relationships/hyperlink" Target="https://m.edsoo.ru/8a182954" TargetMode="External"/><Relationship Id="rId205" Type="http://schemas.openxmlformats.org/officeDocument/2006/relationships/hyperlink" Target="https://m.edsoo.ru/8a182c92" TargetMode="External"/><Relationship Id="rId206" Type="http://schemas.openxmlformats.org/officeDocument/2006/relationships/hyperlink" Target="https://m.edsoo.ru/8a182e5e" TargetMode="External"/><Relationship Id="rId207" Type="http://schemas.openxmlformats.org/officeDocument/2006/relationships/hyperlink" Target="https://m.edsoo.ru/8a183002" TargetMode="External"/><Relationship Id="rId208" Type="http://schemas.openxmlformats.org/officeDocument/2006/relationships/hyperlink" Target="https://m.edsoo.ru/8a1831d8" TargetMode="External"/><Relationship Id="rId209" Type="http://schemas.openxmlformats.org/officeDocument/2006/relationships/hyperlink" Target="https://m.edsoo.ru/8a1835b6" TargetMode="External"/><Relationship Id="rId210" Type="http://schemas.openxmlformats.org/officeDocument/2006/relationships/hyperlink" Target="https://m.edsoo.ru/8a1837d2" TargetMode="External"/><Relationship Id="rId211" Type="http://schemas.openxmlformats.org/officeDocument/2006/relationships/hyperlink" Target="https://m.edsoo.ru/8a183994" TargetMode="External"/><Relationship Id="rId212" Type="http://schemas.openxmlformats.org/officeDocument/2006/relationships/hyperlink" Target="https://m.edsoo.ru/8a183e76" TargetMode="External"/><Relationship Id="rId213" Type="http://schemas.openxmlformats.org/officeDocument/2006/relationships/hyperlink" Target="https://m.edsoo.ru/8a18402e" TargetMode="External"/><Relationship Id="rId214" Type="http://schemas.openxmlformats.org/officeDocument/2006/relationships/hyperlink" Target="https://m.edsoo.ru/8a1841c8" TargetMode="External"/><Relationship Id="rId215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44de" TargetMode="External"/><Relationship Id="rId217" Type="http://schemas.openxmlformats.org/officeDocument/2006/relationships/hyperlink" Target="https://m.edsoo.ru/8a18466e" TargetMode="External"/><Relationship Id="rId218" Type="http://schemas.openxmlformats.org/officeDocument/2006/relationships/hyperlink" Target="https://m.edsoo.ru/8a185154" TargetMode="External"/><Relationship Id="rId219" Type="http://schemas.openxmlformats.org/officeDocument/2006/relationships/hyperlink" Target="https://m.edsoo.ru/88649f52" TargetMode="External"/><Relationship Id="rId220" Type="http://schemas.openxmlformats.org/officeDocument/2006/relationships/hyperlink" Target="https://m.edsoo.ru/8864a1a0" TargetMode="External"/><Relationship Id="rId221" Type="http://schemas.openxmlformats.org/officeDocument/2006/relationships/hyperlink" Target="https://m.edsoo.ru/8864a36c" TargetMode="External"/><Relationship Id="rId222" Type="http://schemas.openxmlformats.org/officeDocument/2006/relationships/hyperlink" Target="https://m.edsoo.ru/8864a4ca" TargetMode="External"/><Relationship Id="rId223" Type="http://schemas.openxmlformats.org/officeDocument/2006/relationships/hyperlink" Target="https://m.edsoo.ru/8864a5e2" TargetMode="External"/><Relationship Id="rId224" Type="http://schemas.openxmlformats.org/officeDocument/2006/relationships/hyperlink" Target="https://m.edsoo.ru/8864a786" TargetMode="External"/><Relationship Id="rId225" Type="http://schemas.openxmlformats.org/officeDocument/2006/relationships/hyperlink" Target="https://m.edsoo.ru/8864a8da" TargetMode="External"/><Relationship Id="rId226" Type="http://schemas.openxmlformats.org/officeDocument/2006/relationships/hyperlink" Target="https://m.edsoo.ru/8864aa24" TargetMode="External"/><Relationship Id="rId227" Type="http://schemas.openxmlformats.org/officeDocument/2006/relationships/hyperlink" Target="https://m.edsoo.ru/8864ab78" TargetMode="External"/><Relationship Id="rId228" Type="http://schemas.openxmlformats.org/officeDocument/2006/relationships/hyperlink" Target="https://m.edsoo.ru/8864acea" TargetMode="External"/><Relationship Id="rId229" Type="http://schemas.openxmlformats.org/officeDocument/2006/relationships/hyperlink" Target="https://m.edsoo.ru/8864ae16" TargetMode="External"/><Relationship Id="rId230" Type="http://schemas.openxmlformats.org/officeDocument/2006/relationships/hyperlink" Target="https://m.edsoo.ru/8864af38" TargetMode="External"/><Relationship Id="rId231" Type="http://schemas.openxmlformats.org/officeDocument/2006/relationships/hyperlink" Target="https://m.edsoo.ru/8864b050" TargetMode="External"/><Relationship Id="rId232" Type="http://schemas.openxmlformats.org/officeDocument/2006/relationships/hyperlink" Target="https://m.edsoo.ru/8864b37a" TargetMode="External"/><Relationship Id="rId233" Type="http://schemas.openxmlformats.org/officeDocument/2006/relationships/hyperlink" Target="https://m.edsoo.ru/8864b4c4" TargetMode="External"/><Relationship Id="rId234" Type="http://schemas.openxmlformats.org/officeDocument/2006/relationships/hyperlink" Target="https://m.edsoo.ru/8864b5e6" TargetMode="External"/><Relationship Id="rId235" Type="http://schemas.openxmlformats.org/officeDocument/2006/relationships/hyperlink" Target="https://m.edsoo.ru/8864b6f4" TargetMode="External"/><Relationship Id="rId236" Type="http://schemas.openxmlformats.org/officeDocument/2006/relationships/hyperlink" Target="https://m.edsoo.ru/8864b802" TargetMode="External"/><Relationship Id="rId237" Type="http://schemas.openxmlformats.org/officeDocument/2006/relationships/hyperlink" Target="https://m.edsoo.ru/8864b924" TargetMode="External"/><Relationship Id="rId238" Type="http://schemas.openxmlformats.org/officeDocument/2006/relationships/hyperlink" Target="https://m.edsoo.ru/8864ba46" TargetMode="External"/><Relationship Id="rId239" Type="http://schemas.openxmlformats.org/officeDocument/2006/relationships/hyperlink" Target="https://m.edsoo.ru/8864bb86" TargetMode="External"/><Relationship Id="rId240" Type="http://schemas.openxmlformats.org/officeDocument/2006/relationships/hyperlink" Target="https://m.edsoo.ru/8864bd8e" TargetMode="External"/><Relationship Id="rId241" Type="http://schemas.openxmlformats.org/officeDocument/2006/relationships/hyperlink" Target="https://m.edsoo.ru/8864bf32" TargetMode="External"/><Relationship Id="rId242" Type="http://schemas.openxmlformats.org/officeDocument/2006/relationships/hyperlink" Target="https://m.edsoo.ru/8a1852e4" TargetMode="External"/><Relationship Id="rId243" Type="http://schemas.openxmlformats.org/officeDocument/2006/relationships/hyperlink" Target="https://m.edsoo.ru/8a18546a" TargetMode="External"/><Relationship Id="rId244" Type="http://schemas.openxmlformats.org/officeDocument/2006/relationships/hyperlink" Target="https://m.edsoo.ru/8a1855e6" TargetMode="External"/><Relationship Id="rId245" Type="http://schemas.openxmlformats.org/officeDocument/2006/relationships/hyperlink" Target="https://m.edsoo.ru/8a185780" TargetMode="External"/><Relationship Id="rId246" Type="http://schemas.openxmlformats.org/officeDocument/2006/relationships/hyperlink" Target="https://m.edsoo.ru/8a185906" TargetMode="External"/><Relationship Id="rId247" Type="http://schemas.openxmlformats.org/officeDocument/2006/relationships/hyperlink" Target="https://m.edsoo.ru/8a185d34" TargetMode="External"/><Relationship Id="rId248" Type="http://schemas.openxmlformats.org/officeDocument/2006/relationships/hyperlink" Target="https://m.edsoo.ru/8a185eba" TargetMode="External"/><Relationship Id="rId249" Type="http://schemas.openxmlformats.org/officeDocument/2006/relationships/hyperlink" Target="https://m.edsoo.ru/8a18602c" TargetMode="External"/><Relationship Id="rId250" Type="http://schemas.openxmlformats.org/officeDocument/2006/relationships/hyperlink" Target="https://m.edsoo.ru/8a1861b2" TargetMode="External"/><Relationship Id="rId251" Type="http://schemas.openxmlformats.org/officeDocument/2006/relationships/hyperlink" Target="https://m.edsoo.ru/8a186356" TargetMode="External"/><Relationship Id="rId252" Type="http://schemas.openxmlformats.org/officeDocument/2006/relationships/hyperlink" Target="https://m.edsoo.ru/8a1864dc" TargetMode="External"/><Relationship Id="rId253" Type="http://schemas.openxmlformats.org/officeDocument/2006/relationships/hyperlink" Target="https://m.edsoo.ru/8a186856" TargetMode="External"/><Relationship Id="rId254" Type="http://schemas.openxmlformats.org/officeDocument/2006/relationships/hyperlink" Target="https://m.edsoo.ru/8a1869dc" TargetMode="External"/><Relationship Id="rId255" Type="http://schemas.openxmlformats.org/officeDocument/2006/relationships/hyperlink" Target="https://m.edsoo.ru/8a186b6c" TargetMode="External"/><Relationship Id="rId256" Type="http://schemas.openxmlformats.org/officeDocument/2006/relationships/hyperlink" Target="https://m.edsoo.ru/8a186d1a" TargetMode="External"/><Relationship Id="rId257" Type="http://schemas.openxmlformats.org/officeDocument/2006/relationships/hyperlink" Target="https://m.edsoo.ru/8a186eb4" TargetMode="External"/><Relationship Id="rId258" Type="http://schemas.openxmlformats.org/officeDocument/2006/relationships/hyperlink" Target="https://m.edsoo.ru/8a187076" TargetMode="External"/><Relationship Id="rId259" Type="http://schemas.openxmlformats.org/officeDocument/2006/relationships/hyperlink" Target="https://m.edsoo.ru/8a187242" TargetMode="External"/><Relationship Id="rId260" Type="http://schemas.openxmlformats.org/officeDocument/2006/relationships/hyperlink" Target="https://m.edsoo.ru/8a1873fa" TargetMode="External"/><Relationship Id="rId261" Type="http://schemas.openxmlformats.org/officeDocument/2006/relationships/hyperlink" Target="https://m.edsoo.ru/8a187878" TargetMode="External"/><Relationship Id="rId262" Type="http://schemas.openxmlformats.org/officeDocument/2006/relationships/hyperlink" Target="https://m.edsoo.ru/8a187a6c" TargetMode="External"/><Relationship Id="rId263" Type="http://schemas.openxmlformats.org/officeDocument/2006/relationships/hyperlink" Target="https://m.edsoo.ru/8a187e90" TargetMode="External"/><Relationship Id="rId264" Type="http://schemas.openxmlformats.org/officeDocument/2006/relationships/hyperlink" Target="https://m.edsoo.ru/8a188070" TargetMode="External"/><Relationship Id="rId265" Type="http://schemas.openxmlformats.org/officeDocument/2006/relationships/hyperlink" Target="https://m.edsoo.ru/8a18821e" TargetMode="External"/><Relationship Id="rId266" Type="http://schemas.openxmlformats.org/officeDocument/2006/relationships/hyperlink" Target="https://m.edsoo.ru/8a1883ea" TargetMode="External"/><Relationship Id="rId267" Type="http://schemas.openxmlformats.org/officeDocument/2006/relationships/hyperlink" Target="https://m.edsoo.ru/8a1885b6" TargetMode="External"/><Relationship Id="rId268" Type="http://schemas.openxmlformats.org/officeDocument/2006/relationships/hyperlink" Target="https://m.edsoo.ru/8a188a70" TargetMode="External"/><Relationship Id="rId269" Type="http://schemas.openxmlformats.org/officeDocument/2006/relationships/hyperlink" Target="https://m.edsoo.ru/8a188c50" TargetMode="External"/><Relationship Id="rId270" Type="http://schemas.openxmlformats.org/officeDocument/2006/relationships/hyperlink" Target="https://m.edsoo.ru/8a188e08" TargetMode="External"/><Relationship Id="rId271" Type="http://schemas.openxmlformats.org/officeDocument/2006/relationships/hyperlink" Target="https://m.edsoo.ru/8a188f7a" TargetMode="External"/><Relationship Id="rId272" Type="http://schemas.openxmlformats.org/officeDocument/2006/relationships/hyperlink" Target="https://m.edsoo.ru/8a189308" TargetMode="External"/><Relationship Id="rId273" Type="http://schemas.openxmlformats.org/officeDocument/2006/relationships/hyperlink" Target="https://m.edsoo.ru/8a189132" TargetMode="External"/><Relationship Id="rId274" Type="http://schemas.openxmlformats.org/officeDocument/2006/relationships/hyperlink" Target="https://m.edsoo.ru/8a1896f0" TargetMode="External"/><Relationship Id="rId275" Type="http://schemas.openxmlformats.org/officeDocument/2006/relationships/hyperlink" Target="https://m.edsoo.ru/8a1898d0" TargetMode="External"/><Relationship Id="rId276" Type="http://schemas.openxmlformats.org/officeDocument/2006/relationships/hyperlink" Target="https://m.edsoo.ru/8a189a88" TargetMode="External"/><Relationship Id="rId277" Type="http://schemas.openxmlformats.org/officeDocument/2006/relationships/hyperlink" Target="https://m.edsoo.ru/8a189dda" TargetMode="External"/><Relationship Id="rId278" Type="http://schemas.openxmlformats.org/officeDocument/2006/relationships/hyperlink" Target="https://m.edsoo.ru/8a189c2c" TargetMode="External"/><Relationship Id="rId279" Type="http://schemas.openxmlformats.org/officeDocument/2006/relationships/hyperlink" Target="https://m.edsoo.ru/8a189f92" TargetMode="External"/><Relationship Id="rId280" Type="http://schemas.openxmlformats.org/officeDocument/2006/relationships/hyperlink" Target="https://m.edsoo.ru/8a18a41a" TargetMode="External"/><Relationship Id="rId281" Type="http://schemas.openxmlformats.org/officeDocument/2006/relationships/hyperlink" Target="https://m.edsoo.ru/8a18a604" TargetMode="External"/><Relationship Id="rId282" Type="http://schemas.openxmlformats.org/officeDocument/2006/relationships/hyperlink" Target="https://m.edsoo.ru/8a18a7b2" TargetMode="External"/><Relationship Id="rId283" Type="http://schemas.openxmlformats.org/officeDocument/2006/relationships/hyperlink" Target="https://m.edsoo.ru/8a18a99c" TargetMode="External"/><Relationship Id="rId284" Type="http://schemas.openxmlformats.org/officeDocument/2006/relationships/hyperlink" Target="https://m.edsoo.ru/8a18ab68" TargetMode="External"/><Relationship Id="rId285" Type="http://schemas.openxmlformats.org/officeDocument/2006/relationships/hyperlink" Target="https://m.edsoo.ru/8a18afdc" TargetMode="External"/><Relationship Id="rId286" Type="http://schemas.openxmlformats.org/officeDocument/2006/relationships/hyperlink" Target="https://m.edsoo.ru/8a18b1d0" TargetMode="External"/><Relationship Id="rId287" Type="http://schemas.openxmlformats.org/officeDocument/2006/relationships/hyperlink" Target="https://m.edsoo.ru/8864c086" TargetMode="External"/><Relationship Id="rId288" Type="http://schemas.openxmlformats.org/officeDocument/2006/relationships/hyperlink" Target="https://m.edsoo.ru/8864c1a8" TargetMode="External"/><Relationship Id="rId289" Type="http://schemas.openxmlformats.org/officeDocument/2006/relationships/hyperlink" Target="https://m.edsoo.ru/8864c2c0" TargetMode="External"/><Relationship Id="rId290" Type="http://schemas.openxmlformats.org/officeDocument/2006/relationships/hyperlink" Target="https://m.edsoo.ru/8864c3f6" TargetMode="External"/><Relationship Id="rId291" Type="http://schemas.openxmlformats.org/officeDocument/2006/relationships/hyperlink" Target="https://m.edsoo.ru/8864c536" TargetMode="External"/><Relationship Id="rId292" Type="http://schemas.openxmlformats.org/officeDocument/2006/relationships/hyperlink" Target="https://m.edsoo.ru/8864c6d0" TargetMode="External"/><Relationship Id="rId293" Type="http://schemas.openxmlformats.org/officeDocument/2006/relationships/hyperlink" Target="https://m.edsoo.ru/8864c892" TargetMode="External"/><Relationship Id="rId294" Type="http://schemas.openxmlformats.org/officeDocument/2006/relationships/hyperlink" Target="https://m.edsoo.ru/8864c9c8" TargetMode="External"/><Relationship Id="rId295" Type="http://schemas.openxmlformats.org/officeDocument/2006/relationships/hyperlink" Target="https://m.edsoo.ru/8864cae0" TargetMode="External"/><Relationship Id="rId296" Type="http://schemas.openxmlformats.org/officeDocument/2006/relationships/hyperlink" Target="https://m.edsoo.ru/8864cc0c" TargetMode="External"/><Relationship Id="rId297" Type="http://schemas.openxmlformats.org/officeDocument/2006/relationships/hyperlink" Target="https://m.edsoo.ru/8864cd24" TargetMode="External"/><Relationship Id="rId298" Type="http://schemas.openxmlformats.org/officeDocument/2006/relationships/hyperlink" Target="https://m.edsoo.ru/8864ce3c" TargetMode="External"/><Relationship Id="rId299" Type="http://schemas.openxmlformats.org/officeDocument/2006/relationships/hyperlink" Target="https://m.edsoo.ru/8864cf5e" TargetMode="External"/><Relationship Id="rId300" Type="http://schemas.openxmlformats.org/officeDocument/2006/relationships/hyperlink" Target="https://m.edsoo.ru/8864d080" TargetMode="External"/><Relationship Id="rId301" Type="http://schemas.openxmlformats.org/officeDocument/2006/relationships/hyperlink" Target="https://m.edsoo.ru/8864d418" TargetMode="External"/><Relationship Id="rId302" Type="http://schemas.openxmlformats.org/officeDocument/2006/relationships/hyperlink" Target="https://m.edsoo.ru/8864d562" TargetMode="External"/><Relationship Id="rId303" Type="http://schemas.openxmlformats.org/officeDocument/2006/relationships/hyperlink" Target="https://m.edsoo.ru/8864d6ac" TargetMode="External"/><Relationship Id="rId304" Type="http://schemas.openxmlformats.org/officeDocument/2006/relationships/hyperlink" Target="https://m.edsoo.ru/8864d7c4" TargetMode="External"/><Relationship Id="rId305" Type="http://schemas.openxmlformats.org/officeDocument/2006/relationships/hyperlink" Target="https://m.edsoo.ru/8864d8dc" TargetMode="External"/><Relationship Id="rId306" Type="http://schemas.openxmlformats.org/officeDocument/2006/relationships/hyperlink" Target="https://m.edsoo.ru/8864d9f4" TargetMode="External"/><Relationship Id="rId307" Type="http://schemas.openxmlformats.org/officeDocument/2006/relationships/hyperlink" Target="https://m.edsoo.ru/8864db0c" TargetMode="External"/><Relationship Id="rId308" Type="http://schemas.openxmlformats.org/officeDocument/2006/relationships/hyperlink" Target="https://m.edsoo.ru/8864dc56" TargetMode="External"/><Relationship Id="rId309" Type="http://schemas.openxmlformats.org/officeDocument/2006/relationships/hyperlink" Target="https://m.edsoo.ru/8864dea4" TargetMode="External"/><Relationship Id="rId310" Type="http://schemas.openxmlformats.org/officeDocument/2006/relationships/hyperlink" Target="https://m.edsoo.ru/8a18b356" TargetMode="External"/><Relationship Id="rId311" Type="http://schemas.openxmlformats.org/officeDocument/2006/relationships/hyperlink" Target="https://m.edsoo.ru/8a18b720" TargetMode="External"/><Relationship Id="rId312" Type="http://schemas.openxmlformats.org/officeDocument/2006/relationships/hyperlink" Target="https://m.edsoo.ru/8a18ba40" TargetMode="External"/><Relationship Id="rId313" Type="http://schemas.openxmlformats.org/officeDocument/2006/relationships/hyperlink" Target="https://m.edsoo.ru/8a18bbee" TargetMode="External"/><Relationship Id="rId314" Type="http://schemas.openxmlformats.org/officeDocument/2006/relationships/hyperlink" Target="https://m.edsoo.ru/8a18bd74" TargetMode="External"/><Relationship Id="rId315" Type="http://schemas.openxmlformats.org/officeDocument/2006/relationships/hyperlink" Target="https://m.edsoo.ru/8a18bef0" TargetMode="External"/><Relationship Id="rId316" Type="http://schemas.openxmlformats.org/officeDocument/2006/relationships/hyperlink" Target="https://m.edsoo.ru/8a18c094" TargetMode="External"/><Relationship Id="rId317" Type="http://schemas.openxmlformats.org/officeDocument/2006/relationships/hyperlink" Target="https://m.edsoo.ru/8a18c620" TargetMode="External"/><Relationship Id="rId318" Type="http://schemas.openxmlformats.org/officeDocument/2006/relationships/hyperlink" Target="https://m.edsoo.ru/8a18c7ec" TargetMode="External"/><Relationship Id="rId319" Type="http://schemas.openxmlformats.org/officeDocument/2006/relationships/hyperlink" Target="https://m.edsoo.ru/8a18c97c" TargetMode="External"/><Relationship Id="rId320" Type="http://schemas.openxmlformats.org/officeDocument/2006/relationships/hyperlink" Target="https://m.edsoo.ru/8a18cb0c" TargetMode="External"/><Relationship Id="rId321" Type="http://schemas.openxmlformats.org/officeDocument/2006/relationships/hyperlink" Target="https://m.edsoo.ru/8a18ce0e" TargetMode="External"/><Relationship Id="rId322" Type="http://schemas.openxmlformats.org/officeDocument/2006/relationships/hyperlink" Target="https://m.edsoo.ru/8a18cfa8" TargetMode="External"/><Relationship Id="rId323" Type="http://schemas.openxmlformats.org/officeDocument/2006/relationships/hyperlink" Target="https://m.edsoo.ru/8a18d1d8" TargetMode="External"/><Relationship Id="rId324" Type="http://schemas.openxmlformats.org/officeDocument/2006/relationships/hyperlink" Target="https://m.edsoo.ru/8a18d368" TargetMode="External"/><Relationship Id="rId325" Type="http://schemas.openxmlformats.org/officeDocument/2006/relationships/hyperlink" Target="https://m.edsoo.ru/8a18d516" TargetMode="External"/><Relationship Id="rId326" Type="http://schemas.openxmlformats.org/officeDocument/2006/relationships/hyperlink" Target="https://m.edsoo.ru/8a18d6a6" TargetMode="External"/><Relationship Id="rId327" Type="http://schemas.openxmlformats.org/officeDocument/2006/relationships/hyperlink" Target="https://m.edsoo.ru/8a18d840" TargetMode="External"/><Relationship Id="rId328" Type="http://schemas.openxmlformats.org/officeDocument/2006/relationships/hyperlink" Target="https://m.edsoo.ru/8a18d9e4" TargetMode="External"/><Relationship Id="rId329" Type="http://schemas.openxmlformats.org/officeDocument/2006/relationships/hyperlink" Target="https://m.edsoo.ru/8a18dc14" TargetMode="External"/><Relationship Id="rId330" Type="http://schemas.openxmlformats.org/officeDocument/2006/relationships/hyperlink" Target="https://m.edsoo.ru/8a18ddc2" TargetMode="External"/><Relationship Id="rId331" Type="http://schemas.openxmlformats.org/officeDocument/2006/relationships/hyperlink" Target="https://m.edsoo.ru/8a18dfb6" TargetMode="External"/><Relationship Id="rId332" Type="http://schemas.openxmlformats.org/officeDocument/2006/relationships/hyperlink" Target="https://m.edsoo.ru/8a18e16e" TargetMode="External"/><Relationship Id="rId333" Type="http://schemas.openxmlformats.org/officeDocument/2006/relationships/hyperlink" Target="https://m.edsoo.ru/8a18e59c" TargetMode="External"/><Relationship Id="rId334" Type="http://schemas.openxmlformats.org/officeDocument/2006/relationships/hyperlink" Target="https://m.edsoo.ru/8a18e722" TargetMode="External"/><Relationship Id="rId335" Type="http://schemas.openxmlformats.org/officeDocument/2006/relationships/hyperlink" Target="https://m.edsoo.ru/8a18e858" TargetMode="External"/><Relationship Id="rId336" Type="http://schemas.openxmlformats.org/officeDocument/2006/relationships/hyperlink" Target="https://m.edsoo.ru/8a18e9d4" TargetMode="External"/><Relationship Id="rId337" Type="http://schemas.openxmlformats.org/officeDocument/2006/relationships/hyperlink" Target="https://m.edsoo.ru/8a18ebc8" TargetMode="External"/><Relationship Id="rId338" Type="http://schemas.openxmlformats.org/officeDocument/2006/relationships/hyperlink" Target="https://m.edsoo.ru/8a18ed6c" TargetMode="External"/><Relationship Id="rId339" Type="http://schemas.openxmlformats.org/officeDocument/2006/relationships/hyperlink" Target="https://m.edsoo.ru/8a18ef42" TargetMode="External"/><Relationship Id="rId340" Type="http://schemas.openxmlformats.org/officeDocument/2006/relationships/hyperlink" Target="https://m.edsoo.ru/8a18f118" TargetMode="External"/><Relationship Id="rId341" Type="http://schemas.openxmlformats.org/officeDocument/2006/relationships/hyperlink" Target="https://m.edsoo.ru/8a18f302" TargetMode="External"/><Relationship Id="rId342" Type="http://schemas.openxmlformats.org/officeDocument/2006/relationships/hyperlink" Target="https://m.edsoo.ru/8a18f4b0" TargetMode="External"/><Relationship Id="rId343" Type="http://schemas.openxmlformats.org/officeDocument/2006/relationships/hyperlink" Target="https://m.edsoo.ru/8a18f668" TargetMode="External"/><Relationship Id="rId344" Type="http://schemas.openxmlformats.org/officeDocument/2006/relationships/hyperlink" Target="https://m.edsoo.ru/8a18f8ca" TargetMode="External"/><Relationship Id="rId345" Type="http://schemas.openxmlformats.org/officeDocument/2006/relationships/hyperlink" Target="https://m.edsoo.ru/8a18fa6e" TargetMode="External"/><Relationship Id="rId346" Type="http://schemas.openxmlformats.org/officeDocument/2006/relationships/hyperlink" Target="https://m.edsoo.ru/8a18fbb8" TargetMode="External"/><Relationship Id="rId347" Type="http://schemas.openxmlformats.org/officeDocument/2006/relationships/hyperlink" Target="https://m.edsoo.ru/8a18fcf8" TargetMode="External"/><Relationship Id="rId348" Type="http://schemas.openxmlformats.org/officeDocument/2006/relationships/hyperlink" Target="https://m.edsoo.ru/8a18fe6a" TargetMode="External"/><Relationship Id="rId349" Type="http://schemas.openxmlformats.org/officeDocument/2006/relationships/hyperlink" Target="https://m.edsoo.ru/8a190022" TargetMode="External"/><Relationship Id="rId350" Type="http://schemas.openxmlformats.org/officeDocument/2006/relationships/hyperlink" Target="https://m.edsoo.ru/8a1901ee" TargetMode="External"/><Relationship Id="rId351" Type="http://schemas.openxmlformats.org/officeDocument/2006/relationships/hyperlink" Target="https://m.edsoo.ru/8a1907f2" TargetMode="External"/><Relationship Id="rId352" Type="http://schemas.openxmlformats.org/officeDocument/2006/relationships/hyperlink" Target="https://m.edsoo.ru/8864dff8" TargetMode="External"/><Relationship Id="rId353" Type="http://schemas.openxmlformats.org/officeDocument/2006/relationships/hyperlink" Target="https://m.edsoo.ru/8864e17e" TargetMode="External"/><Relationship Id="rId354" Type="http://schemas.openxmlformats.org/officeDocument/2006/relationships/hyperlink" Target="https://m.edsoo.ru/8864e2dc" TargetMode="External"/><Relationship Id="rId355" Type="http://schemas.openxmlformats.org/officeDocument/2006/relationships/hyperlink" Target="https://m.edsoo.ru/8864e44e" TargetMode="External"/><Relationship Id="rId356" Type="http://schemas.openxmlformats.org/officeDocument/2006/relationships/hyperlink" Target="https://m.edsoo.ru/8864e584" TargetMode="External"/><Relationship Id="rId357" Type="http://schemas.openxmlformats.org/officeDocument/2006/relationships/hyperlink" Target="https://m.edsoo.ru/8864e6b0" TargetMode="External"/><Relationship Id="rId358" Type="http://schemas.openxmlformats.org/officeDocument/2006/relationships/hyperlink" Target="https://m.edsoo.ru/8864e912" TargetMode="External"/><Relationship Id="rId359" Type="http://schemas.openxmlformats.org/officeDocument/2006/relationships/hyperlink" Target="https://m.edsoo.ru/8864eb56" TargetMode="External"/><Relationship Id="rId360" Type="http://schemas.openxmlformats.org/officeDocument/2006/relationships/hyperlink" Target="https://m.edsoo.ru/8864ece6" TargetMode="External"/><Relationship Id="rId361" Type="http://schemas.openxmlformats.org/officeDocument/2006/relationships/hyperlink" Target="https://m.edsoo.ru/8864f0a6" TargetMode="External"/><Relationship Id="rId362" Type="http://schemas.openxmlformats.org/officeDocument/2006/relationships/hyperlink" Target="https://m.edsoo.ru/8864f1e6" TargetMode="External"/><Relationship Id="rId363" Type="http://schemas.openxmlformats.org/officeDocument/2006/relationships/hyperlink" Target="https://m.edsoo.ru/8864f2fe" TargetMode="External"/><Relationship Id="rId364" Type="http://schemas.openxmlformats.org/officeDocument/2006/relationships/hyperlink" Target="https://m.edsoo.ru/8864f5d8" TargetMode="External"/><Relationship Id="rId365" Type="http://schemas.openxmlformats.org/officeDocument/2006/relationships/hyperlink" Target="https://m.edsoo.ru/8864f6f0" TargetMode="External"/><Relationship Id="rId366" Type="http://schemas.openxmlformats.org/officeDocument/2006/relationships/hyperlink" Target="https://m.edsoo.ru/8864f83a" TargetMode="External"/><Relationship Id="rId367" Type="http://schemas.openxmlformats.org/officeDocument/2006/relationships/hyperlink" Target="https://m.edsoo.ru/8864f9b6" TargetMode="External"/><Relationship Id="rId368" Type="http://schemas.openxmlformats.org/officeDocument/2006/relationships/hyperlink" Target="https://m.edsoo.ru/8864fb6e" TargetMode="External"/><Relationship Id="rId369" Type="http://schemas.openxmlformats.org/officeDocument/2006/relationships/hyperlink" Target="https://m.edsoo.ru/8864fcea" TargetMode="External"/><Relationship Id="rId370" Type="http://schemas.openxmlformats.org/officeDocument/2006/relationships/hyperlink" Target="https://m.edsoo.ru/8864fe16" TargetMode="External"/><Relationship Id="rId371" Type="http://schemas.openxmlformats.org/officeDocument/2006/relationships/hyperlink" Target="https://m.edsoo.ru/8864ff2e" TargetMode="External"/><Relationship Id="rId372" Type="http://schemas.openxmlformats.org/officeDocument/2006/relationships/hyperlink" Target="https://m.edsoo.ru/8a190996" TargetMode="External"/><Relationship Id="rId373" Type="http://schemas.openxmlformats.org/officeDocument/2006/relationships/hyperlink" Target="https://m.edsoo.ru/8a190b80" TargetMode="External"/><Relationship Id="rId374" Type="http://schemas.openxmlformats.org/officeDocument/2006/relationships/hyperlink" Target="https://m.edsoo.ru/8a190d10" TargetMode="External"/><Relationship Id="rId375" Type="http://schemas.openxmlformats.org/officeDocument/2006/relationships/hyperlink" Target="https://m.edsoo.ru/8a190ebe" TargetMode="External"/><Relationship Id="rId376" Type="http://schemas.openxmlformats.org/officeDocument/2006/relationships/hyperlink" Target="https://m.edsoo.ru/8a19109e" TargetMode="External"/><Relationship Id="rId377" Type="http://schemas.openxmlformats.org/officeDocument/2006/relationships/hyperlink" Target="https://m.edsoo.ru/8a1912ce" TargetMode="External"/><Relationship Id="rId378" Type="http://schemas.openxmlformats.org/officeDocument/2006/relationships/hyperlink" Target="https://m.edsoo.ru/8a191490" TargetMode="External"/><Relationship Id="rId379" Type="http://schemas.openxmlformats.org/officeDocument/2006/relationships/hyperlink" Target="https://m.edsoo.ru/8a191648" TargetMode="External"/><Relationship Id="rId380" Type="http://schemas.openxmlformats.org/officeDocument/2006/relationships/hyperlink" Target="https://m.edsoo.ru/8a191cec" TargetMode="External"/><Relationship Id="rId381" Type="http://schemas.openxmlformats.org/officeDocument/2006/relationships/hyperlink" Target="https://m.edsoo.ru/8a19223c" TargetMode="External"/><Relationship Id="rId382" Type="http://schemas.openxmlformats.org/officeDocument/2006/relationships/hyperlink" Target="https://m.edsoo.ru/8a1923b8" TargetMode="External"/><Relationship Id="rId383" Type="http://schemas.openxmlformats.org/officeDocument/2006/relationships/hyperlink" Target="https://m.edsoo.ru/8a191f12" TargetMode="External"/><Relationship Id="rId384" Type="http://schemas.openxmlformats.org/officeDocument/2006/relationships/hyperlink" Target="https://m.edsoo.ru/8a1920c0" TargetMode="External"/><Relationship Id="rId385" Type="http://schemas.openxmlformats.org/officeDocument/2006/relationships/hyperlink" Target="https://m.edsoo.ru/8a1923b8" TargetMode="External"/><Relationship Id="rId386" Type="http://schemas.openxmlformats.org/officeDocument/2006/relationships/hyperlink" Target="https://m.edsoo.ru/8a19261a" TargetMode="External"/><Relationship Id="rId387" Type="http://schemas.openxmlformats.org/officeDocument/2006/relationships/hyperlink" Target="https://m.edsoo.ru/8a192912" TargetMode="External"/><Relationship Id="rId388" Type="http://schemas.openxmlformats.org/officeDocument/2006/relationships/hyperlink" Target="https://m.edsoo.ru/8a19278c" TargetMode="External"/><Relationship Id="rId389" Type="http://schemas.openxmlformats.org/officeDocument/2006/relationships/hyperlink" Target="https://m.edsoo.ru/8a192ad4" TargetMode="External"/><Relationship Id="rId390" Type="http://schemas.openxmlformats.org/officeDocument/2006/relationships/hyperlink" Target="https://m.edsoo.ru/8a192c5a" TargetMode="External"/><Relationship Id="rId391" Type="http://schemas.openxmlformats.org/officeDocument/2006/relationships/hyperlink" Target="https://m.edsoo.ru/8a192da4" TargetMode="External"/><Relationship Id="rId392" Type="http://schemas.openxmlformats.org/officeDocument/2006/relationships/hyperlink" Target="https://m.edsoo.ru/8a19316e" TargetMode="External"/><Relationship Id="rId393" Type="http://schemas.openxmlformats.org/officeDocument/2006/relationships/hyperlink" Target="https://m.edsoo.ru/8a1933da" TargetMode="External"/><Relationship Id="rId394" Type="http://schemas.openxmlformats.org/officeDocument/2006/relationships/hyperlink" Target="https://m.edsoo.ru/8a193542" TargetMode="External"/><Relationship Id="rId395" Type="http://schemas.openxmlformats.org/officeDocument/2006/relationships/hyperlink" Target="https://m.edsoo.ru/8a1936a0" TargetMode="External"/><Relationship Id="rId396" Type="http://schemas.openxmlformats.org/officeDocument/2006/relationships/hyperlink" Target="https://m.edsoo.ru/8a193862" TargetMode="External"/><Relationship Id="rId397" Type="http://schemas.openxmlformats.org/officeDocument/2006/relationships/hyperlink" Target="https://m.edsoo.ru/8a193a06" TargetMode="External"/><Relationship Id="rId398" Type="http://schemas.openxmlformats.org/officeDocument/2006/relationships/hyperlink" Target="https://m.edsoo.ru/8a193b82" TargetMode="External"/><Relationship Id="rId399" Type="http://schemas.openxmlformats.org/officeDocument/2006/relationships/hyperlink" Target="https://m.edsoo.ru/8a193cae" TargetMode="External"/><Relationship Id="rId400" Type="http://schemas.openxmlformats.org/officeDocument/2006/relationships/hyperlink" Target="https://m.edsoo.ru/8a193e5c" TargetMode="External"/><Relationship Id="rId401" Type="http://schemas.openxmlformats.org/officeDocument/2006/relationships/hyperlink" Target="https://m.edsoo.ru/8a193f88" TargetMode="External"/><Relationship Id="rId402" Type="http://schemas.openxmlformats.org/officeDocument/2006/relationships/hyperlink" Target="https://m.edsoo.ru/8a1940b4" TargetMode="External"/><Relationship Id="rId403" Type="http://schemas.openxmlformats.org/officeDocument/2006/relationships/hyperlink" Target="https://m.edsoo.ru/8a1941cc" TargetMode="External"/><Relationship Id="rId404" Type="http://schemas.openxmlformats.org/officeDocument/2006/relationships/hyperlink" Target="https://m.edsoo.ru/8a1942e4" TargetMode="External"/><Relationship Id="rId405" Type="http://schemas.openxmlformats.org/officeDocument/2006/relationships/hyperlink" Target="https://m.edsoo.ru/8a1943f2" TargetMode="External"/><Relationship Id="rId406" Type="http://schemas.openxmlformats.org/officeDocument/2006/relationships/hyperlink" Target="https://m.edsoo.ru/8a194500" TargetMode="External"/><Relationship Id="rId407" Type="http://schemas.openxmlformats.org/officeDocument/2006/relationships/hyperlink" Target="https://m.edsoo.ru/8a1946ae" TargetMode="External"/><Relationship Id="rId408" Type="http://schemas.openxmlformats.org/officeDocument/2006/relationships/hyperlink" Target="https://m.edsoo.ru/8a1947d0" TargetMode="External"/><Relationship Id="rId409" Type="http://schemas.openxmlformats.org/officeDocument/2006/relationships/hyperlink" Target="https://m.edsoo.ru/8a1948de" TargetMode="External"/><Relationship Id="rId410" Type="http://schemas.openxmlformats.org/officeDocument/2006/relationships/hyperlink" Target="https://m.edsoo.ru/8a194a00" TargetMode="External"/><Relationship Id="rId411" Type="http://schemas.openxmlformats.org/officeDocument/2006/relationships/hyperlink" Target="https://m.edsoo.ru/8a194b0e" TargetMode="External"/><Relationship Id="rId412" Type="http://schemas.openxmlformats.org/officeDocument/2006/relationships/hyperlink" Target="https://m.edsoo.ru/8a194c1c" TargetMode="External"/><Relationship Id="rId413" Type="http://schemas.openxmlformats.org/officeDocument/2006/relationships/hyperlink" Target="https://m.edsoo.ru/8a194d34" TargetMode="External"/><Relationship Id="rId414" Type="http://schemas.openxmlformats.org/officeDocument/2006/relationships/hyperlink" Target="https://m.edsoo.ru/8a194f5a" TargetMode="External"/><Relationship Id="rId415" Type="http://schemas.openxmlformats.org/officeDocument/2006/relationships/hyperlink" Target="https://m.edsoo.ru/8a1954e6" TargetMode="External"/><Relationship Id="rId416" Type="http://schemas.openxmlformats.org/officeDocument/2006/relationships/hyperlink" Target="https://m.edsoo.ru/8a195608" TargetMode="External"/><Relationship Id="rId417" Type="http://schemas.openxmlformats.org/officeDocument/2006/relationships/numbering" Target="numbering.xml"/><Relationship Id="rId418" Type="http://schemas.openxmlformats.org/officeDocument/2006/relationships/fontTable" Target="fontTable.xml"/><Relationship Id="rId419" Type="http://schemas.openxmlformats.org/officeDocument/2006/relationships/settings" Target="settings.xml"/><Relationship Id="rId4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LibreOffice/7.3.6.2$Linux_X86_64 LibreOffice_project/30$Build-2</Application>
  <AppVersion>15.0000</AppVersion>
  <Pages>78</Pages>
  <Words>18399</Words>
  <Characters>131508</Characters>
  <CharactersWithSpaces>148497</CharactersWithSpaces>
  <Paragraphs>2540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2024-09-03T20:52:00Z</dcterms:created>
  <dc:creator>admin</dc:creator>
  <dc:description/>
  <dc:language>ru-RU</dc:language>
  <cp:lastModifiedBy/>
  <dcterms:modified xsi:type="dcterms:W3CDTF">2024-09-13T12:14:00Z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