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75" w:rsidRPr="006E173B" w:rsidRDefault="008A15C8">
      <w:pPr>
        <w:pStyle w:val="2"/>
        <w:spacing w:before="66" w:line="322" w:lineRule="exact"/>
        <w:ind w:left="958"/>
        <w:rPr>
          <w:b/>
        </w:rPr>
      </w:pPr>
      <w:r>
        <w:rPr>
          <w:noProof/>
          <w:spacing w:val="-2"/>
          <w:lang w:eastAsia="ru-RU"/>
        </w:rPr>
        <w:drawing>
          <wp:inline distT="0" distB="0" distL="0" distR="0">
            <wp:extent cx="6407150" cy="9058477"/>
            <wp:effectExtent l="19050" t="0" r="0" b="0"/>
            <wp:docPr id="1" name="Рисунок 1" descr="C:\Users\123\Desktop\Scan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Scan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9058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pacing w:val="-2"/>
          <w:lang w:eastAsia="ru-RU"/>
        </w:rPr>
        <w:drawing>
          <wp:inline distT="0" distB="0" distL="0" distR="0">
            <wp:extent cx="6407150" cy="9058477"/>
            <wp:effectExtent l="19050" t="0" r="0" b="0"/>
            <wp:docPr id="2" name="Рисунок 2" descr="C:\Users\123\Desktop\Scan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Scan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9058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pacing w:val="-2"/>
          <w:lang w:eastAsia="ru-RU"/>
        </w:rPr>
        <w:drawing>
          <wp:inline distT="0" distB="0" distL="0" distR="0">
            <wp:extent cx="6407150" cy="9058477"/>
            <wp:effectExtent l="19050" t="0" r="0" b="0"/>
            <wp:docPr id="3" name="Рисунок 3" descr="C:\Users\123\Desktop\Scan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Scan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9058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173B">
        <w:rPr>
          <w:spacing w:val="-2"/>
        </w:rPr>
        <w:t>М</w:t>
      </w:r>
      <w:r w:rsidR="006E173B" w:rsidRPr="006E173B">
        <w:rPr>
          <w:b/>
          <w:spacing w:val="-2"/>
        </w:rPr>
        <w:t>униципальное</w:t>
      </w:r>
      <w:r w:rsidR="006E173B" w:rsidRPr="006E173B">
        <w:rPr>
          <w:b/>
          <w:spacing w:val="9"/>
        </w:rPr>
        <w:t xml:space="preserve"> бюджетное </w:t>
      </w:r>
      <w:r w:rsidR="006E173B" w:rsidRPr="006E173B">
        <w:rPr>
          <w:b/>
          <w:spacing w:val="-2"/>
        </w:rPr>
        <w:t>общеобразовательное</w:t>
      </w:r>
      <w:r w:rsidR="00192558">
        <w:rPr>
          <w:b/>
          <w:spacing w:val="-2"/>
        </w:rPr>
        <w:t xml:space="preserve"> </w:t>
      </w:r>
      <w:r w:rsidR="006E173B" w:rsidRPr="006E173B">
        <w:rPr>
          <w:b/>
          <w:spacing w:val="-2"/>
        </w:rPr>
        <w:t>учреждение</w:t>
      </w:r>
    </w:p>
    <w:p w:rsidR="00707E75" w:rsidRDefault="006E173B">
      <w:pPr>
        <w:ind w:left="1118" w:right="1131"/>
        <w:jc w:val="center"/>
        <w:rPr>
          <w:sz w:val="28"/>
        </w:rPr>
      </w:pPr>
      <w:r>
        <w:rPr>
          <w:sz w:val="28"/>
        </w:rPr>
        <w:t>«Кочкуровская средняя общеобразовательная школа  имени Народного учителя СССР Дергачева Степана Ильича»</w:t>
      </w:r>
    </w:p>
    <w:p w:rsidR="00707E75" w:rsidRDefault="00CB7FB9">
      <w:pPr>
        <w:pStyle w:val="a4"/>
      </w:pPr>
      <w:r>
        <w:t>ПРИКА</w:t>
      </w:r>
      <w:r>
        <w:rPr>
          <w:spacing w:val="-10"/>
        </w:rPr>
        <w:t>З</w:t>
      </w:r>
    </w:p>
    <w:p w:rsidR="00707E75" w:rsidRDefault="00012893">
      <w:pPr>
        <w:pStyle w:val="2"/>
        <w:tabs>
          <w:tab w:val="left" w:pos="4544"/>
          <w:tab w:val="left" w:pos="7751"/>
        </w:tabs>
        <w:spacing w:before="277"/>
      </w:pPr>
      <w:r>
        <w:t xml:space="preserve">01 </w:t>
      </w:r>
      <w:r w:rsidR="00043810">
        <w:t>с</w:t>
      </w:r>
      <w:r w:rsidR="00CB7FB9">
        <w:t>ентября</w:t>
      </w:r>
      <w:r w:rsidR="00043810">
        <w:t xml:space="preserve"> </w:t>
      </w:r>
      <w:r w:rsidR="006E173B">
        <w:rPr>
          <w:spacing w:val="-2"/>
        </w:rPr>
        <w:t>2023</w:t>
      </w:r>
      <w:r w:rsidR="00043810">
        <w:rPr>
          <w:spacing w:val="-2"/>
        </w:rPr>
        <w:t xml:space="preserve"> </w:t>
      </w:r>
      <w:r w:rsidR="00CB7FB9">
        <w:rPr>
          <w:spacing w:val="-2"/>
        </w:rPr>
        <w:t>г.</w:t>
      </w:r>
      <w:r w:rsidR="00CB7FB9">
        <w:tab/>
        <w:t xml:space="preserve">№ </w:t>
      </w:r>
      <w:r w:rsidR="00192558">
        <w:t>73</w:t>
      </w:r>
      <w:r w:rsidR="00CB7FB9">
        <w:tab/>
      </w:r>
    </w:p>
    <w:p w:rsidR="00707E75" w:rsidRDefault="00707E75">
      <w:pPr>
        <w:pStyle w:val="a3"/>
        <w:spacing w:before="4"/>
        <w:rPr>
          <w:sz w:val="28"/>
        </w:rPr>
      </w:pPr>
    </w:p>
    <w:p w:rsidR="00707E75" w:rsidRDefault="00CB7FB9">
      <w:pPr>
        <w:ind w:left="218" w:right="4472"/>
        <w:rPr>
          <w:b/>
          <w:sz w:val="28"/>
        </w:rPr>
      </w:pPr>
      <w:r>
        <w:rPr>
          <w:b/>
          <w:sz w:val="28"/>
        </w:rPr>
        <w:t xml:space="preserve">Об утверждении </w:t>
      </w:r>
      <w:proofErr w:type="spellStart"/>
      <w:r>
        <w:rPr>
          <w:b/>
          <w:sz w:val="28"/>
        </w:rPr>
        <w:t>антикоррупционной</w:t>
      </w:r>
      <w:proofErr w:type="spellEnd"/>
      <w:r>
        <w:rPr>
          <w:b/>
          <w:sz w:val="28"/>
        </w:rPr>
        <w:t xml:space="preserve"> политики</w:t>
      </w:r>
      <w:r w:rsidR="00043810">
        <w:rPr>
          <w:b/>
          <w:sz w:val="28"/>
        </w:rPr>
        <w:t xml:space="preserve"> </w:t>
      </w:r>
      <w:r>
        <w:rPr>
          <w:b/>
          <w:sz w:val="28"/>
        </w:rPr>
        <w:t>образовательной</w:t>
      </w:r>
      <w:r w:rsidR="00043810">
        <w:rPr>
          <w:b/>
          <w:sz w:val="28"/>
        </w:rPr>
        <w:t xml:space="preserve"> </w:t>
      </w:r>
      <w:r w:rsidR="006E173B">
        <w:rPr>
          <w:b/>
          <w:sz w:val="28"/>
        </w:rPr>
        <w:t>организации на 2023 – 2024</w:t>
      </w:r>
      <w:r>
        <w:rPr>
          <w:b/>
          <w:sz w:val="28"/>
        </w:rPr>
        <w:t xml:space="preserve"> учебный год</w:t>
      </w:r>
    </w:p>
    <w:p w:rsidR="00707E75" w:rsidRDefault="00CB7FB9">
      <w:pPr>
        <w:pStyle w:val="a3"/>
        <w:spacing w:before="315" w:line="276" w:lineRule="auto"/>
        <w:ind w:left="218" w:right="222" w:firstLine="719"/>
        <w:jc w:val="both"/>
      </w:pPr>
      <w:r>
        <w:t>На основании статьи 13.3 Федерального закона от 25.12.2008 № 273-ФЗ «О противодействии коррупции», статьи 28 Федерального закона от 29.12.2012 № 273-ФЗ «Об образовании в Российской Федерации», в целях обеспечения принципов противодействия коррупции, правовых и организационных основ предупреждения коррупции и борьбы с ней, минимизации и ликвидации последствий коррупционных правонарушений вобразовательной организации</w:t>
      </w:r>
    </w:p>
    <w:p w:rsidR="00707E75" w:rsidRDefault="00CB7FB9">
      <w:pPr>
        <w:spacing w:before="4"/>
        <w:ind w:left="998"/>
        <w:rPr>
          <w:b/>
          <w:sz w:val="24"/>
        </w:rPr>
      </w:pPr>
      <w:r>
        <w:rPr>
          <w:b/>
          <w:spacing w:val="-2"/>
          <w:sz w:val="24"/>
        </w:rPr>
        <w:t>ПРИКАЗЫВАЮ:</w:t>
      </w:r>
    </w:p>
    <w:p w:rsidR="00707E75" w:rsidRDefault="00CB7FB9">
      <w:pPr>
        <w:pStyle w:val="a5"/>
        <w:numPr>
          <w:ilvl w:val="0"/>
          <w:numId w:val="1"/>
        </w:numPr>
        <w:tabs>
          <w:tab w:val="left" w:pos="1301"/>
        </w:tabs>
        <w:spacing w:before="36" w:line="276" w:lineRule="auto"/>
        <w:ind w:right="223" w:firstLine="719"/>
        <w:jc w:val="both"/>
        <w:rPr>
          <w:sz w:val="24"/>
        </w:rPr>
      </w:pPr>
      <w:r>
        <w:rPr>
          <w:sz w:val="24"/>
        </w:rPr>
        <w:t>Создать постоянно действующую комиссию по урегулированию конфликта интересов работников и утвердить ее состав:</w:t>
      </w:r>
    </w:p>
    <w:p w:rsidR="00707E75" w:rsidRDefault="00707E75">
      <w:pPr>
        <w:pStyle w:val="a3"/>
        <w:spacing w:before="5"/>
        <w:rPr>
          <w:sz w:val="7"/>
        </w:rPr>
      </w:pPr>
    </w:p>
    <w:tbl>
      <w:tblPr>
        <w:tblStyle w:val="TableNormal"/>
        <w:tblW w:w="10224" w:type="dxa"/>
        <w:tblInd w:w="176" w:type="dxa"/>
        <w:tblLayout w:type="fixed"/>
        <w:tblLook w:val="01E0"/>
      </w:tblPr>
      <w:tblGrid>
        <w:gridCol w:w="1836"/>
        <w:gridCol w:w="4651"/>
        <w:gridCol w:w="371"/>
        <w:gridCol w:w="3366"/>
      </w:tblGrid>
      <w:tr w:rsidR="00707E75" w:rsidTr="006E173B">
        <w:trPr>
          <w:trHeight w:val="686"/>
        </w:trPr>
        <w:tc>
          <w:tcPr>
            <w:tcW w:w="1836" w:type="dxa"/>
          </w:tcPr>
          <w:p w:rsidR="00707E75" w:rsidRDefault="00CB7FB9">
            <w:pPr>
              <w:pStyle w:val="TableParagraph"/>
              <w:spacing w:before="153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Председатель:</w:t>
            </w:r>
          </w:p>
        </w:tc>
        <w:tc>
          <w:tcPr>
            <w:tcW w:w="4651" w:type="dxa"/>
          </w:tcPr>
          <w:p w:rsidR="00707E75" w:rsidRDefault="006E173B">
            <w:pPr>
              <w:pStyle w:val="TableParagraph"/>
              <w:tabs>
                <w:tab w:val="left" w:pos="1480"/>
                <w:tab w:val="left" w:pos="2563"/>
              </w:tabs>
              <w:spacing w:line="276" w:lineRule="auto"/>
              <w:ind w:left="215"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Ермошкина</w:t>
            </w:r>
            <w:proofErr w:type="spellEnd"/>
            <w:r>
              <w:rPr>
                <w:spacing w:val="-2"/>
                <w:sz w:val="24"/>
              </w:rPr>
              <w:t xml:space="preserve"> Надежда Михайловна</w:t>
            </w:r>
            <w:r w:rsidR="0004381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комитета, учитель начальных классов</w:t>
            </w:r>
          </w:p>
        </w:tc>
        <w:tc>
          <w:tcPr>
            <w:tcW w:w="371" w:type="dxa"/>
          </w:tcPr>
          <w:p w:rsidR="00707E75" w:rsidRDefault="00CB7FB9" w:rsidP="00CB7FB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3366" w:type="dxa"/>
          </w:tcPr>
          <w:p w:rsidR="00707E75" w:rsidRDefault="00CB7FB9" w:rsidP="00CB7FB9">
            <w:pPr>
              <w:pStyle w:val="TableParagraph"/>
              <w:tabs>
                <w:tab w:val="left" w:pos="1770"/>
              </w:tabs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профсоюзного</w:t>
            </w:r>
            <w:proofErr w:type="gramEnd"/>
          </w:p>
        </w:tc>
      </w:tr>
      <w:tr w:rsidR="00707E75" w:rsidTr="006E173B">
        <w:trPr>
          <w:trHeight w:val="785"/>
        </w:trPr>
        <w:tc>
          <w:tcPr>
            <w:tcW w:w="1836" w:type="dxa"/>
          </w:tcPr>
          <w:p w:rsidR="00707E75" w:rsidRDefault="00CB7FB9">
            <w:pPr>
              <w:pStyle w:val="TableParagraph"/>
              <w:spacing w:before="93" w:line="276" w:lineRule="auto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Члены комиссии:</w:t>
            </w:r>
          </w:p>
        </w:tc>
        <w:tc>
          <w:tcPr>
            <w:tcW w:w="8388" w:type="dxa"/>
            <w:gridSpan w:val="3"/>
          </w:tcPr>
          <w:p w:rsidR="00707E75" w:rsidRDefault="006E173B">
            <w:pPr>
              <w:pStyle w:val="TableParagraph"/>
              <w:spacing w:before="247"/>
              <w:ind w:left="215"/>
              <w:rPr>
                <w:spacing w:val="-2"/>
                <w:sz w:val="24"/>
              </w:rPr>
            </w:pPr>
            <w:proofErr w:type="spellStart"/>
            <w:r>
              <w:rPr>
                <w:sz w:val="24"/>
              </w:rPr>
              <w:t>Шлабина</w:t>
            </w:r>
            <w:proofErr w:type="spellEnd"/>
            <w:r>
              <w:rPr>
                <w:sz w:val="24"/>
              </w:rPr>
              <w:t xml:space="preserve"> Валентина Васильевна </w:t>
            </w:r>
            <w:proofErr w:type="gramStart"/>
            <w:r w:rsidR="00CB7FB9">
              <w:rPr>
                <w:sz w:val="24"/>
              </w:rPr>
              <w:t>–д</w:t>
            </w:r>
            <w:proofErr w:type="gramEnd"/>
            <w:r w:rsidR="00CB7FB9">
              <w:rPr>
                <w:sz w:val="24"/>
              </w:rPr>
              <w:t>иректор</w:t>
            </w:r>
            <w:r w:rsidR="00043810">
              <w:rPr>
                <w:sz w:val="24"/>
              </w:rPr>
              <w:t xml:space="preserve"> </w:t>
            </w:r>
            <w:r w:rsidR="00CB7FB9">
              <w:rPr>
                <w:sz w:val="24"/>
              </w:rPr>
              <w:t>образовательной</w:t>
            </w:r>
            <w:r w:rsidR="00043810">
              <w:rPr>
                <w:sz w:val="24"/>
              </w:rPr>
              <w:t xml:space="preserve"> </w:t>
            </w:r>
            <w:r w:rsidR="00CB7FB9">
              <w:rPr>
                <w:spacing w:val="-2"/>
                <w:sz w:val="24"/>
              </w:rPr>
              <w:t>организации</w:t>
            </w:r>
          </w:p>
          <w:p w:rsidR="006E173B" w:rsidRDefault="00192558">
            <w:pPr>
              <w:pStyle w:val="TableParagraph"/>
              <w:spacing w:before="247"/>
              <w:ind w:left="215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Киселева Лариса Вячеславовна – заместитель директора по УВР</w:t>
            </w:r>
          </w:p>
          <w:p w:rsidR="00192558" w:rsidRDefault="00192558">
            <w:pPr>
              <w:pStyle w:val="TableParagraph"/>
              <w:spacing w:before="247"/>
              <w:ind w:left="215"/>
              <w:rPr>
                <w:sz w:val="24"/>
              </w:rPr>
            </w:pPr>
            <w:r>
              <w:rPr>
                <w:sz w:val="24"/>
              </w:rPr>
              <w:t>Наумкина Галина Ивановна - заместитель директора по ВР</w:t>
            </w:r>
          </w:p>
        </w:tc>
      </w:tr>
    </w:tbl>
    <w:p w:rsidR="00707E75" w:rsidRDefault="00CB7FB9">
      <w:pPr>
        <w:pStyle w:val="a5"/>
        <w:numPr>
          <w:ilvl w:val="0"/>
          <w:numId w:val="1"/>
        </w:numPr>
        <w:tabs>
          <w:tab w:val="left" w:pos="1359"/>
        </w:tabs>
        <w:spacing w:before="117" w:line="276" w:lineRule="auto"/>
        <w:ind w:right="224" w:firstLine="719"/>
        <w:jc w:val="both"/>
        <w:rPr>
          <w:sz w:val="24"/>
        </w:rPr>
      </w:pPr>
      <w:r>
        <w:rPr>
          <w:sz w:val="24"/>
        </w:rPr>
        <w:t>Комиссии по урегулированию конфликта интересов работников всвоей деятельности руководствоваться федеральным, региональным и муниципальным законодательством, Порядком выявления и урегулирования конфликта интересов в ОО.</w:t>
      </w:r>
    </w:p>
    <w:p w:rsidR="00707E75" w:rsidRDefault="00CB7FB9">
      <w:pPr>
        <w:pStyle w:val="a5"/>
        <w:numPr>
          <w:ilvl w:val="0"/>
          <w:numId w:val="1"/>
        </w:numPr>
        <w:tabs>
          <w:tab w:val="left" w:pos="1177"/>
        </w:tabs>
        <w:spacing w:before="0" w:line="276" w:lineRule="auto"/>
        <w:ind w:right="240" w:firstLine="719"/>
        <w:rPr>
          <w:sz w:val="24"/>
        </w:rPr>
      </w:pPr>
      <w:r>
        <w:rPr>
          <w:sz w:val="24"/>
        </w:rPr>
        <w:t>Утвердить</w:t>
      </w:r>
      <w:r w:rsidR="00043810">
        <w:rPr>
          <w:sz w:val="24"/>
        </w:rPr>
        <w:t xml:space="preserve"> </w:t>
      </w:r>
      <w:r>
        <w:rPr>
          <w:sz w:val="24"/>
        </w:rPr>
        <w:t>следующие</w:t>
      </w:r>
      <w:r w:rsidR="00043810">
        <w:rPr>
          <w:sz w:val="24"/>
        </w:rPr>
        <w:t xml:space="preserve"> </w:t>
      </w:r>
      <w:r>
        <w:rPr>
          <w:sz w:val="24"/>
        </w:rPr>
        <w:t>локально-нормативные</w:t>
      </w:r>
      <w:r w:rsidR="00043810">
        <w:rPr>
          <w:sz w:val="24"/>
        </w:rPr>
        <w:t xml:space="preserve"> </w:t>
      </w:r>
      <w:r>
        <w:rPr>
          <w:sz w:val="24"/>
        </w:rPr>
        <w:t>акты</w:t>
      </w:r>
      <w:r w:rsidR="00043810">
        <w:rPr>
          <w:sz w:val="24"/>
        </w:rPr>
        <w:t xml:space="preserve"> </w:t>
      </w:r>
      <w:r>
        <w:rPr>
          <w:sz w:val="24"/>
        </w:rPr>
        <w:t>в</w:t>
      </w:r>
      <w:r w:rsidR="00043810">
        <w:rPr>
          <w:sz w:val="24"/>
        </w:rPr>
        <w:t xml:space="preserve"> </w:t>
      </w:r>
      <w:r>
        <w:rPr>
          <w:sz w:val="24"/>
        </w:rPr>
        <w:t>целях</w:t>
      </w:r>
      <w:r w:rsidR="00043810">
        <w:rPr>
          <w:sz w:val="24"/>
        </w:rPr>
        <w:t xml:space="preserve"> </w:t>
      </w:r>
      <w:r>
        <w:rPr>
          <w:sz w:val="24"/>
        </w:rPr>
        <w:t>обеспечения</w:t>
      </w:r>
      <w:r w:rsidR="00043810">
        <w:rPr>
          <w:sz w:val="24"/>
        </w:rPr>
        <w:t xml:space="preserve"> </w:t>
      </w:r>
      <w:r>
        <w:rPr>
          <w:sz w:val="24"/>
        </w:rPr>
        <w:t>принципов противодействия коррупции, правовых и организационных основ предупреждения коррупции и борьбы с ней:</w:t>
      </w:r>
    </w:p>
    <w:p w:rsidR="00707E75" w:rsidRDefault="00CB7FB9">
      <w:pPr>
        <w:pStyle w:val="a5"/>
        <w:numPr>
          <w:ilvl w:val="1"/>
          <w:numId w:val="1"/>
        </w:numPr>
        <w:tabs>
          <w:tab w:val="left" w:pos="1076"/>
        </w:tabs>
        <w:spacing w:before="1"/>
        <w:ind w:left="1076" w:hanging="138"/>
        <w:rPr>
          <w:sz w:val="24"/>
        </w:rPr>
      </w:pPr>
      <w:r>
        <w:rPr>
          <w:sz w:val="24"/>
        </w:rPr>
        <w:t>Порядок</w:t>
      </w:r>
      <w:r w:rsidR="00043810">
        <w:rPr>
          <w:sz w:val="24"/>
        </w:rPr>
        <w:t xml:space="preserve"> </w:t>
      </w:r>
      <w:r>
        <w:rPr>
          <w:sz w:val="24"/>
        </w:rPr>
        <w:t>выявления</w:t>
      </w:r>
      <w:r w:rsidR="00043810">
        <w:rPr>
          <w:sz w:val="24"/>
        </w:rPr>
        <w:t xml:space="preserve"> </w:t>
      </w:r>
      <w:r>
        <w:rPr>
          <w:sz w:val="24"/>
        </w:rPr>
        <w:t>и</w:t>
      </w:r>
      <w:r w:rsidR="00043810">
        <w:rPr>
          <w:sz w:val="24"/>
        </w:rPr>
        <w:t xml:space="preserve"> </w:t>
      </w:r>
      <w:r>
        <w:rPr>
          <w:sz w:val="24"/>
        </w:rPr>
        <w:t>урегулирования</w:t>
      </w:r>
      <w:r w:rsidR="00043810">
        <w:rPr>
          <w:sz w:val="24"/>
        </w:rPr>
        <w:t xml:space="preserve"> </w:t>
      </w:r>
      <w:r>
        <w:rPr>
          <w:sz w:val="24"/>
        </w:rPr>
        <w:t>конфликта</w:t>
      </w:r>
      <w:r w:rsidR="00043810">
        <w:rPr>
          <w:sz w:val="24"/>
        </w:rPr>
        <w:t xml:space="preserve"> </w:t>
      </w:r>
      <w:r>
        <w:rPr>
          <w:sz w:val="24"/>
        </w:rPr>
        <w:t>интересов</w:t>
      </w:r>
      <w:r w:rsidR="00043810">
        <w:rPr>
          <w:sz w:val="24"/>
        </w:rPr>
        <w:t xml:space="preserve"> </w:t>
      </w:r>
      <w:r>
        <w:rPr>
          <w:sz w:val="24"/>
        </w:rPr>
        <w:t>в</w:t>
      </w:r>
      <w:r w:rsidR="00043810">
        <w:rPr>
          <w:sz w:val="24"/>
        </w:rPr>
        <w:t xml:space="preserve"> </w:t>
      </w:r>
      <w:r>
        <w:rPr>
          <w:spacing w:val="-5"/>
          <w:sz w:val="24"/>
        </w:rPr>
        <w:t>ОО;</w:t>
      </w:r>
    </w:p>
    <w:p w:rsidR="00707E75" w:rsidRDefault="00CB7FB9">
      <w:pPr>
        <w:pStyle w:val="a5"/>
        <w:numPr>
          <w:ilvl w:val="1"/>
          <w:numId w:val="1"/>
        </w:numPr>
        <w:tabs>
          <w:tab w:val="left" w:pos="1076"/>
        </w:tabs>
        <w:ind w:left="1076" w:hanging="138"/>
        <w:rPr>
          <w:sz w:val="24"/>
        </w:rPr>
      </w:pPr>
      <w:r>
        <w:rPr>
          <w:sz w:val="24"/>
        </w:rPr>
        <w:t>Программа</w:t>
      </w:r>
      <w:r w:rsidR="00043810">
        <w:rPr>
          <w:sz w:val="24"/>
        </w:rPr>
        <w:t xml:space="preserve"> </w:t>
      </w:r>
      <w:r>
        <w:rPr>
          <w:sz w:val="24"/>
        </w:rPr>
        <w:t>противодействия коррупции в</w:t>
      </w:r>
      <w:r w:rsidR="00043810">
        <w:rPr>
          <w:sz w:val="24"/>
        </w:rPr>
        <w:t xml:space="preserve"> </w:t>
      </w:r>
      <w:r>
        <w:rPr>
          <w:sz w:val="24"/>
        </w:rPr>
        <w:t>ОО</w:t>
      </w:r>
      <w:r w:rsidR="00043810">
        <w:rPr>
          <w:sz w:val="24"/>
        </w:rPr>
        <w:t xml:space="preserve"> </w:t>
      </w:r>
      <w:r>
        <w:rPr>
          <w:sz w:val="24"/>
        </w:rPr>
        <w:t>на</w:t>
      </w:r>
      <w:r w:rsidR="00043810">
        <w:rPr>
          <w:sz w:val="24"/>
        </w:rPr>
        <w:t xml:space="preserve"> </w:t>
      </w:r>
      <w:r w:rsidR="006E173B">
        <w:rPr>
          <w:sz w:val="24"/>
        </w:rPr>
        <w:t>2023</w:t>
      </w:r>
      <w:r>
        <w:rPr>
          <w:sz w:val="24"/>
        </w:rPr>
        <w:t>–</w:t>
      </w:r>
      <w:r w:rsidR="006E173B">
        <w:rPr>
          <w:sz w:val="24"/>
        </w:rPr>
        <w:t>2025</w:t>
      </w:r>
      <w:r w:rsidR="00043810">
        <w:rPr>
          <w:sz w:val="24"/>
        </w:rPr>
        <w:t xml:space="preserve"> </w:t>
      </w:r>
      <w:r>
        <w:rPr>
          <w:spacing w:val="-2"/>
          <w:sz w:val="24"/>
        </w:rPr>
        <w:t>годы;</w:t>
      </w:r>
    </w:p>
    <w:p w:rsidR="00707E75" w:rsidRDefault="00CB7FB9">
      <w:pPr>
        <w:pStyle w:val="a5"/>
        <w:numPr>
          <w:ilvl w:val="1"/>
          <w:numId w:val="1"/>
        </w:numPr>
        <w:tabs>
          <w:tab w:val="left" w:pos="1076"/>
        </w:tabs>
        <w:ind w:left="1076" w:hanging="138"/>
        <w:rPr>
          <w:sz w:val="24"/>
        </w:rPr>
      </w:pPr>
      <w:r>
        <w:rPr>
          <w:sz w:val="24"/>
        </w:rPr>
        <w:t>Форма</w:t>
      </w:r>
      <w:r w:rsidR="00043810">
        <w:rPr>
          <w:sz w:val="24"/>
        </w:rPr>
        <w:t xml:space="preserve"> </w:t>
      </w:r>
      <w:r>
        <w:rPr>
          <w:sz w:val="24"/>
        </w:rPr>
        <w:t>отчета</w:t>
      </w:r>
      <w:r w:rsidR="00043810">
        <w:rPr>
          <w:sz w:val="24"/>
        </w:rPr>
        <w:t xml:space="preserve"> </w:t>
      </w:r>
      <w:r>
        <w:rPr>
          <w:sz w:val="24"/>
        </w:rPr>
        <w:t>о</w:t>
      </w:r>
      <w:r w:rsidR="00043810">
        <w:rPr>
          <w:sz w:val="24"/>
        </w:rPr>
        <w:t xml:space="preserve"> </w:t>
      </w:r>
      <w:r>
        <w:rPr>
          <w:sz w:val="24"/>
        </w:rPr>
        <w:t>ходе</w:t>
      </w:r>
      <w:r w:rsidR="00043810">
        <w:rPr>
          <w:sz w:val="24"/>
        </w:rPr>
        <w:t xml:space="preserve"> </w:t>
      </w:r>
      <w:r>
        <w:rPr>
          <w:sz w:val="24"/>
        </w:rPr>
        <w:t>реализации Программы</w:t>
      </w:r>
      <w:r w:rsidR="00043810">
        <w:rPr>
          <w:sz w:val="24"/>
        </w:rPr>
        <w:t xml:space="preserve"> противодействия </w:t>
      </w:r>
      <w:r>
        <w:rPr>
          <w:sz w:val="24"/>
        </w:rPr>
        <w:t>коррупции</w:t>
      </w:r>
      <w:r w:rsidR="00043810">
        <w:rPr>
          <w:sz w:val="24"/>
        </w:rPr>
        <w:t xml:space="preserve"> </w:t>
      </w:r>
      <w:r>
        <w:rPr>
          <w:sz w:val="24"/>
        </w:rPr>
        <w:t>в</w:t>
      </w:r>
      <w:r w:rsidR="00043810">
        <w:rPr>
          <w:sz w:val="24"/>
        </w:rPr>
        <w:t xml:space="preserve"> </w:t>
      </w:r>
      <w:r>
        <w:rPr>
          <w:spacing w:val="-5"/>
          <w:sz w:val="24"/>
        </w:rPr>
        <w:t>ОО.</w:t>
      </w:r>
    </w:p>
    <w:p w:rsidR="00707E75" w:rsidRDefault="00CB7FB9">
      <w:pPr>
        <w:pStyle w:val="a5"/>
        <w:numPr>
          <w:ilvl w:val="0"/>
          <w:numId w:val="1"/>
        </w:numPr>
        <w:tabs>
          <w:tab w:val="left" w:pos="1178"/>
        </w:tabs>
        <w:spacing w:before="43"/>
        <w:ind w:left="1178" w:hanging="240"/>
        <w:rPr>
          <w:sz w:val="24"/>
        </w:rPr>
      </w:pPr>
      <w:proofErr w:type="gramStart"/>
      <w:r>
        <w:rPr>
          <w:sz w:val="24"/>
        </w:rPr>
        <w:t>Контроль</w:t>
      </w:r>
      <w:r w:rsidR="00043810">
        <w:rPr>
          <w:sz w:val="24"/>
        </w:rPr>
        <w:t xml:space="preserve"> </w:t>
      </w:r>
      <w:r>
        <w:rPr>
          <w:sz w:val="24"/>
        </w:rPr>
        <w:t>за</w:t>
      </w:r>
      <w:proofErr w:type="gramEnd"/>
      <w:r w:rsidR="00043810">
        <w:rPr>
          <w:sz w:val="24"/>
        </w:rPr>
        <w:t xml:space="preserve"> </w:t>
      </w:r>
      <w:r>
        <w:rPr>
          <w:sz w:val="24"/>
        </w:rPr>
        <w:t>исполнением</w:t>
      </w:r>
      <w:r w:rsidR="00043810">
        <w:rPr>
          <w:sz w:val="24"/>
        </w:rPr>
        <w:t xml:space="preserve"> </w:t>
      </w:r>
      <w:r>
        <w:rPr>
          <w:sz w:val="24"/>
        </w:rPr>
        <w:t>настоящего</w:t>
      </w:r>
      <w:r w:rsidR="00043810">
        <w:rPr>
          <w:sz w:val="24"/>
        </w:rPr>
        <w:t xml:space="preserve"> </w:t>
      </w:r>
      <w:r>
        <w:rPr>
          <w:sz w:val="24"/>
        </w:rPr>
        <w:t>приказа</w:t>
      </w:r>
      <w:r w:rsidR="00043810">
        <w:rPr>
          <w:sz w:val="24"/>
        </w:rPr>
        <w:t xml:space="preserve"> </w:t>
      </w:r>
      <w:r>
        <w:rPr>
          <w:sz w:val="24"/>
        </w:rPr>
        <w:t>оставляю</w:t>
      </w:r>
      <w:r w:rsidR="00043810">
        <w:rPr>
          <w:sz w:val="24"/>
        </w:rPr>
        <w:t xml:space="preserve"> </w:t>
      </w:r>
      <w:r>
        <w:rPr>
          <w:sz w:val="24"/>
        </w:rPr>
        <w:t>за</w:t>
      </w:r>
      <w:r w:rsidR="00043810">
        <w:rPr>
          <w:sz w:val="24"/>
        </w:rPr>
        <w:t xml:space="preserve"> </w:t>
      </w:r>
      <w:r>
        <w:rPr>
          <w:spacing w:val="-2"/>
          <w:sz w:val="24"/>
        </w:rPr>
        <w:t>собой.</w:t>
      </w:r>
    </w:p>
    <w:p w:rsidR="00707E75" w:rsidRDefault="00707E75">
      <w:pPr>
        <w:pStyle w:val="a3"/>
        <w:spacing w:before="36"/>
        <w:rPr>
          <w:sz w:val="20"/>
        </w:rPr>
      </w:pPr>
    </w:p>
    <w:p w:rsidR="00707E75" w:rsidRDefault="00707E75">
      <w:pPr>
        <w:rPr>
          <w:sz w:val="20"/>
        </w:rPr>
        <w:sectPr w:rsidR="00707E75">
          <w:type w:val="continuous"/>
          <w:pgSz w:w="11910" w:h="16840"/>
          <w:pgMar w:top="760" w:right="620" w:bottom="280" w:left="1200" w:header="720" w:footer="720" w:gutter="0"/>
          <w:cols w:space="720"/>
        </w:sectPr>
      </w:pPr>
    </w:p>
    <w:p w:rsidR="00707E75" w:rsidRDefault="00707E75">
      <w:pPr>
        <w:pStyle w:val="a3"/>
        <w:rPr>
          <w:sz w:val="20"/>
        </w:rPr>
      </w:pPr>
    </w:p>
    <w:p w:rsidR="00CB7FB9" w:rsidRDefault="00CB7FB9" w:rsidP="00CB7FB9">
      <w:pPr>
        <w:pStyle w:val="a3"/>
        <w:tabs>
          <w:tab w:val="left" w:pos="3810"/>
        </w:tabs>
        <w:spacing w:before="90"/>
      </w:pPr>
      <w:r>
        <w:t>Директор</w:t>
      </w:r>
      <w:r>
        <w:rPr>
          <w:spacing w:val="-2"/>
        </w:rPr>
        <w:t xml:space="preserve"> школы</w:t>
      </w:r>
      <w:r>
        <w:tab/>
      </w:r>
      <w:proofErr w:type="spellStart"/>
      <w:r>
        <w:rPr>
          <w:spacing w:val="-2"/>
        </w:rPr>
        <w:t>Шлабина</w:t>
      </w:r>
      <w:proofErr w:type="spellEnd"/>
      <w:r>
        <w:rPr>
          <w:spacing w:val="-2"/>
        </w:rPr>
        <w:t xml:space="preserve"> В.В.</w:t>
      </w:r>
    </w:p>
    <w:p w:rsidR="00707E75" w:rsidRDefault="00707E75">
      <w:pPr>
        <w:pStyle w:val="a3"/>
        <w:rPr>
          <w:sz w:val="20"/>
        </w:rPr>
      </w:pPr>
    </w:p>
    <w:p w:rsidR="00707E75" w:rsidRDefault="00707E75">
      <w:pPr>
        <w:pStyle w:val="a3"/>
        <w:spacing w:before="90"/>
        <w:rPr>
          <w:sz w:val="20"/>
        </w:rPr>
      </w:pPr>
    </w:p>
    <w:p w:rsidR="00707E75" w:rsidRPr="00CB7FB9" w:rsidRDefault="00CB7FB9">
      <w:pPr>
        <w:ind w:left="269"/>
        <w:rPr>
          <w:sz w:val="24"/>
          <w:szCs w:val="24"/>
        </w:rPr>
      </w:pPr>
      <w:r w:rsidRPr="00CB7FB9">
        <w:rPr>
          <w:sz w:val="24"/>
          <w:szCs w:val="24"/>
        </w:rPr>
        <w:t>С</w:t>
      </w:r>
      <w:r w:rsidR="00043810">
        <w:rPr>
          <w:sz w:val="24"/>
          <w:szCs w:val="24"/>
        </w:rPr>
        <w:t xml:space="preserve"> </w:t>
      </w:r>
      <w:r w:rsidRPr="00CB7FB9">
        <w:rPr>
          <w:sz w:val="24"/>
          <w:szCs w:val="24"/>
        </w:rPr>
        <w:t>приказом</w:t>
      </w:r>
      <w:r w:rsidR="00043810">
        <w:rPr>
          <w:sz w:val="24"/>
          <w:szCs w:val="24"/>
        </w:rPr>
        <w:t xml:space="preserve"> </w:t>
      </w:r>
      <w:proofErr w:type="gramStart"/>
      <w:r w:rsidRPr="00CB7FB9">
        <w:rPr>
          <w:spacing w:val="-2"/>
          <w:sz w:val="24"/>
          <w:szCs w:val="24"/>
        </w:rPr>
        <w:t>ознакомлены</w:t>
      </w:r>
      <w:proofErr w:type="gramEnd"/>
      <w:r w:rsidRPr="00CB7FB9">
        <w:rPr>
          <w:spacing w:val="-2"/>
          <w:sz w:val="24"/>
          <w:szCs w:val="24"/>
        </w:rPr>
        <w:t>:</w:t>
      </w:r>
    </w:p>
    <w:p w:rsidR="00707E75" w:rsidRDefault="008A15C8">
      <w:pPr>
        <w:pStyle w:val="a3"/>
        <w:spacing w:before="133"/>
      </w:pPr>
      <w:r>
        <w:rPr>
          <w:noProof/>
          <w:lang w:eastAsia="ru-RU"/>
        </w:rPr>
        <w:lastRenderedPageBreak/>
        <w:drawing>
          <wp:inline distT="0" distB="0" distL="0" distR="0">
            <wp:extent cx="6652095" cy="9404779"/>
            <wp:effectExtent l="19050" t="0" r="0" b="0"/>
            <wp:docPr id="4" name="Рисунок 4" descr="C:\Users\123\Desktop\Scan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esktop\Scan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811" cy="9414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E75" w:rsidRDefault="00707E75">
      <w:pPr>
        <w:spacing w:before="6"/>
        <w:rPr>
          <w:rFonts w:ascii="Arial MT"/>
          <w:sz w:val="8"/>
        </w:rPr>
      </w:pPr>
    </w:p>
    <w:sectPr w:rsidR="00707E75" w:rsidSect="00AF6600">
      <w:type w:val="continuous"/>
      <w:pgSz w:w="11910" w:h="16840"/>
      <w:pgMar w:top="760" w:right="620" w:bottom="280" w:left="1200" w:header="720" w:footer="720" w:gutter="0"/>
      <w:cols w:num="2" w:space="720" w:equalWidth="0">
        <w:col w:w="7801" w:space="25"/>
        <w:col w:w="226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36886"/>
    <w:multiLevelType w:val="hybridMultilevel"/>
    <w:tmpl w:val="3E7A2BF6"/>
    <w:lvl w:ilvl="0" w:tplc="C62AAB62">
      <w:start w:val="1"/>
      <w:numFmt w:val="decimal"/>
      <w:lvlText w:val="%1."/>
      <w:lvlJc w:val="left"/>
      <w:pPr>
        <w:ind w:left="218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985580">
      <w:numFmt w:val="bullet"/>
      <w:lvlText w:val="-"/>
      <w:lvlJc w:val="left"/>
      <w:pPr>
        <w:ind w:left="107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E440E3A">
      <w:numFmt w:val="bullet"/>
      <w:lvlText w:val="•"/>
      <w:lvlJc w:val="left"/>
      <w:pPr>
        <w:ind w:left="2080" w:hanging="140"/>
      </w:pPr>
      <w:rPr>
        <w:rFonts w:hint="default"/>
        <w:lang w:val="ru-RU" w:eastAsia="en-US" w:bidi="ar-SA"/>
      </w:rPr>
    </w:lvl>
    <w:lvl w:ilvl="3" w:tplc="15BE85D8">
      <w:numFmt w:val="bullet"/>
      <w:lvlText w:val="•"/>
      <w:lvlJc w:val="left"/>
      <w:pPr>
        <w:ind w:left="3081" w:hanging="140"/>
      </w:pPr>
      <w:rPr>
        <w:rFonts w:hint="default"/>
        <w:lang w:val="ru-RU" w:eastAsia="en-US" w:bidi="ar-SA"/>
      </w:rPr>
    </w:lvl>
    <w:lvl w:ilvl="4" w:tplc="50E61450">
      <w:numFmt w:val="bullet"/>
      <w:lvlText w:val="•"/>
      <w:lvlJc w:val="left"/>
      <w:pPr>
        <w:ind w:left="4082" w:hanging="140"/>
      </w:pPr>
      <w:rPr>
        <w:rFonts w:hint="default"/>
        <w:lang w:val="ru-RU" w:eastAsia="en-US" w:bidi="ar-SA"/>
      </w:rPr>
    </w:lvl>
    <w:lvl w:ilvl="5" w:tplc="BF42C046">
      <w:numFmt w:val="bullet"/>
      <w:lvlText w:val="•"/>
      <w:lvlJc w:val="left"/>
      <w:pPr>
        <w:ind w:left="5082" w:hanging="140"/>
      </w:pPr>
      <w:rPr>
        <w:rFonts w:hint="default"/>
        <w:lang w:val="ru-RU" w:eastAsia="en-US" w:bidi="ar-SA"/>
      </w:rPr>
    </w:lvl>
    <w:lvl w:ilvl="6" w:tplc="DC5A05EA">
      <w:numFmt w:val="bullet"/>
      <w:lvlText w:val="•"/>
      <w:lvlJc w:val="left"/>
      <w:pPr>
        <w:ind w:left="6083" w:hanging="140"/>
      </w:pPr>
      <w:rPr>
        <w:rFonts w:hint="default"/>
        <w:lang w:val="ru-RU" w:eastAsia="en-US" w:bidi="ar-SA"/>
      </w:rPr>
    </w:lvl>
    <w:lvl w:ilvl="7" w:tplc="20DCD7F2">
      <w:numFmt w:val="bullet"/>
      <w:lvlText w:val="•"/>
      <w:lvlJc w:val="left"/>
      <w:pPr>
        <w:ind w:left="7084" w:hanging="140"/>
      </w:pPr>
      <w:rPr>
        <w:rFonts w:hint="default"/>
        <w:lang w:val="ru-RU" w:eastAsia="en-US" w:bidi="ar-SA"/>
      </w:rPr>
    </w:lvl>
    <w:lvl w:ilvl="8" w:tplc="F6D01518">
      <w:numFmt w:val="bullet"/>
      <w:lvlText w:val="•"/>
      <w:lvlJc w:val="left"/>
      <w:pPr>
        <w:ind w:left="8084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07E75"/>
    <w:rsid w:val="00012893"/>
    <w:rsid w:val="00043810"/>
    <w:rsid w:val="00192558"/>
    <w:rsid w:val="00544BB3"/>
    <w:rsid w:val="006759CA"/>
    <w:rsid w:val="006E173B"/>
    <w:rsid w:val="00707E75"/>
    <w:rsid w:val="008A15C8"/>
    <w:rsid w:val="00AA42CC"/>
    <w:rsid w:val="00AF6600"/>
    <w:rsid w:val="00CB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660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F6600"/>
    <w:pPr>
      <w:outlineLvl w:val="0"/>
    </w:pPr>
    <w:rPr>
      <w:rFonts w:ascii="Microsoft Sans Serif" w:eastAsia="Microsoft Sans Serif" w:hAnsi="Microsoft Sans Serif" w:cs="Microsoft Sans Serif"/>
      <w:sz w:val="40"/>
      <w:szCs w:val="40"/>
    </w:rPr>
  </w:style>
  <w:style w:type="paragraph" w:styleId="2">
    <w:name w:val="heading 2"/>
    <w:basedOn w:val="a"/>
    <w:uiPriority w:val="1"/>
    <w:qFormat/>
    <w:rsid w:val="00AF6600"/>
    <w:pPr>
      <w:ind w:left="218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66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6600"/>
    <w:rPr>
      <w:sz w:val="24"/>
      <w:szCs w:val="24"/>
    </w:rPr>
  </w:style>
  <w:style w:type="paragraph" w:styleId="a4">
    <w:name w:val="Title"/>
    <w:basedOn w:val="a"/>
    <w:uiPriority w:val="1"/>
    <w:qFormat/>
    <w:rsid w:val="00AF6600"/>
    <w:pPr>
      <w:spacing w:before="4"/>
      <w:ind w:right="13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AF6600"/>
    <w:pPr>
      <w:spacing w:before="41"/>
      <w:ind w:left="218" w:hanging="138"/>
    </w:pPr>
  </w:style>
  <w:style w:type="paragraph" w:customStyle="1" w:styleId="TableParagraph">
    <w:name w:val="Table Paragraph"/>
    <w:basedOn w:val="a"/>
    <w:uiPriority w:val="1"/>
    <w:qFormat/>
    <w:rsid w:val="00AF6600"/>
  </w:style>
  <w:style w:type="paragraph" w:styleId="a6">
    <w:name w:val="Balloon Text"/>
    <w:basedOn w:val="a"/>
    <w:link w:val="a7"/>
    <w:uiPriority w:val="99"/>
    <w:semiHidden/>
    <w:unhideWhenUsed/>
    <w:rsid w:val="008A15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5C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40"/>
      <w:szCs w:val="40"/>
    </w:rPr>
  </w:style>
  <w:style w:type="paragraph" w:styleId="2">
    <w:name w:val="heading 2"/>
    <w:basedOn w:val="a"/>
    <w:uiPriority w:val="1"/>
    <w:qFormat/>
    <w:pPr>
      <w:ind w:left="218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"/>
      <w:ind w:right="13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spacing w:before="41"/>
      <w:ind w:left="218" w:hanging="13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123</cp:lastModifiedBy>
  <cp:revision>7</cp:revision>
  <cp:lastPrinted>2024-01-11T05:33:00Z</cp:lastPrinted>
  <dcterms:created xsi:type="dcterms:W3CDTF">2024-01-10T18:52:00Z</dcterms:created>
  <dcterms:modified xsi:type="dcterms:W3CDTF">2024-01-16T11:59:00Z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2024-01-10T00:00:00Z</vt:filetime>
  </property>
  <property fmtid="{D5CDD505-2E9C-101B-9397-08002B2CF9AE}" pid="5" name="Producer">
    <vt:lpwstr>Microsoft® Office Word 2007</vt:lpwstr>
  </property>
</Properties>
</file>