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7B1" w:rsidRDefault="005857B1" w:rsidP="00BB44F7">
      <w:pPr>
        <w:ind w:left="-142"/>
        <w:jc w:val="center"/>
        <w:rPr>
          <w:b/>
          <w:sz w:val="24"/>
          <w:szCs w:val="24"/>
          <w:lang w:val="ru-RU"/>
        </w:rPr>
      </w:pPr>
      <w:r w:rsidRPr="005857B1">
        <w:rPr>
          <w:b/>
          <w:sz w:val="24"/>
          <w:szCs w:val="24"/>
          <w:lang w:val="ru-RU"/>
        </w:rPr>
        <w:drawing>
          <wp:inline distT="0" distB="0" distL="0" distR="0">
            <wp:extent cx="6220460" cy="8545509"/>
            <wp:effectExtent l="19050" t="0" r="8890" b="0"/>
            <wp:docPr id="4" name="Рисунок 3" descr="C:\Users\User\Desktop\отчет о результатах сам.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тчет о результатах сам.2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60" cy="8545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7B1" w:rsidRDefault="005857B1" w:rsidP="00BB44F7">
      <w:pPr>
        <w:ind w:left="-142"/>
        <w:jc w:val="center"/>
        <w:rPr>
          <w:b/>
          <w:sz w:val="24"/>
          <w:szCs w:val="24"/>
          <w:lang w:val="ru-RU"/>
        </w:rPr>
      </w:pPr>
    </w:p>
    <w:p w:rsidR="007004DA" w:rsidRDefault="007004DA" w:rsidP="005857B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52E59" w:rsidRDefault="00552E5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188E" w:rsidRDefault="00F50E5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B44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B44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DFEC"/>
        <w:tblLook w:val="01E0"/>
      </w:tblPr>
      <w:tblGrid>
        <w:gridCol w:w="2919"/>
        <w:gridCol w:w="6687"/>
      </w:tblGrid>
      <w:tr w:rsidR="003E513A" w:rsidRPr="005857B1" w:rsidTr="007004DA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3E513A" w:rsidRPr="007004DA" w:rsidRDefault="003E513A" w:rsidP="0090037C">
            <w:pPr>
              <w:rPr>
                <w:b/>
                <w:lang w:val="ru-RU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3E513A" w:rsidRPr="007004DA" w:rsidRDefault="003E513A" w:rsidP="0090037C">
            <w:pPr>
              <w:rPr>
                <w:lang w:val="ru-RU"/>
              </w:rPr>
            </w:pPr>
          </w:p>
        </w:tc>
      </w:tr>
      <w:tr w:rsidR="007004DA" w:rsidRPr="003E513A" w:rsidTr="007004DA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7004DA" w:rsidRPr="003E513A" w:rsidRDefault="003E513A" w:rsidP="003E513A">
            <w:pPr>
              <w:rPr>
                <w:b/>
                <w:lang w:val="ru-RU"/>
              </w:rPr>
            </w:pPr>
            <w:r w:rsidRPr="003E513A">
              <w:rPr>
                <w:b/>
                <w:lang w:val="ru-RU"/>
              </w:rPr>
              <w:t xml:space="preserve">Руководитель 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7004DA" w:rsidRPr="003E513A" w:rsidRDefault="003E513A" w:rsidP="0090037C">
            <w:pPr>
              <w:rPr>
                <w:b/>
                <w:lang w:val="ru-RU"/>
              </w:rPr>
            </w:pPr>
            <w:r w:rsidRPr="003E513A">
              <w:rPr>
                <w:b/>
                <w:lang w:val="ru-RU"/>
              </w:rPr>
              <w:t>Шлабина Валентина Васильевна</w:t>
            </w:r>
          </w:p>
        </w:tc>
      </w:tr>
      <w:tr w:rsidR="007004DA" w:rsidRPr="003C5FA0" w:rsidTr="007004DA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7004DA" w:rsidRPr="003E513A" w:rsidRDefault="007004DA" w:rsidP="0090037C">
            <w:pPr>
              <w:rPr>
                <w:b/>
                <w:lang w:val="ru-RU"/>
              </w:rPr>
            </w:pPr>
            <w:r w:rsidRPr="003E513A">
              <w:rPr>
                <w:b/>
                <w:lang w:val="ru-RU"/>
              </w:rPr>
              <w:t>Тип и вид общеобразовательного учреждения</w:t>
            </w:r>
          </w:p>
          <w:p w:rsidR="007004DA" w:rsidRPr="003E513A" w:rsidRDefault="007004DA" w:rsidP="0090037C">
            <w:pPr>
              <w:rPr>
                <w:b/>
                <w:lang w:val="ru-RU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7004DA" w:rsidRPr="007004DA" w:rsidRDefault="007004DA" w:rsidP="0090037C">
            <w:pPr>
              <w:rPr>
                <w:lang w:val="ru-RU"/>
              </w:rPr>
            </w:pPr>
            <w:r w:rsidRPr="007004DA">
              <w:rPr>
                <w:lang w:val="ru-RU"/>
              </w:rPr>
              <w:t>Тип - общеобразовательное учреждение среднего (полного) общего образования.</w:t>
            </w:r>
          </w:p>
          <w:p w:rsidR="007004DA" w:rsidRPr="003C5FA0" w:rsidRDefault="007004DA" w:rsidP="0090037C">
            <w:r w:rsidRPr="003C5FA0">
              <w:t>Вид - школа</w:t>
            </w:r>
          </w:p>
        </w:tc>
      </w:tr>
      <w:tr w:rsidR="007004DA" w:rsidRPr="003C5FA0" w:rsidTr="007004DA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7004DA" w:rsidRPr="003C5FA0" w:rsidRDefault="007004DA" w:rsidP="0090037C">
            <w:pPr>
              <w:rPr>
                <w:b/>
              </w:rPr>
            </w:pPr>
            <w:r w:rsidRPr="003C5FA0">
              <w:rPr>
                <w:b/>
              </w:rPr>
              <w:t>Организационно-правовая форма</w:t>
            </w:r>
          </w:p>
          <w:p w:rsidR="007004DA" w:rsidRPr="003C5FA0" w:rsidRDefault="007004DA" w:rsidP="0090037C">
            <w:pPr>
              <w:rPr>
                <w:b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7004DA" w:rsidRPr="003C5FA0" w:rsidRDefault="007004DA" w:rsidP="0090037C">
            <w:r w:rsidRPr="003C5FA0">
              <w:t>Муниципальное бюджетное общеобразовательное учреждение.</w:t>
            </w:r>
          </w:p>
        </w:tc>
      </w:tr>
      <w:tr w:rsidR="007004DA" w:rsidRPr="005857B1" w:rsidTr="007004DA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7004DA" w:rsidRPr="003C5FA0" w:rsidRDefault="007004DA" w:rsidP="0090037C">
            <w:pPr>
              <w:rPr>
                <w:b/>
              </w:rPr>
            </w:pPr>
            <w:r w:rsidRPr="003C5FA0">
              <w:rPr>
                <w:b/>
              </w:rPr>
              <w:t>Учредитель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7004DA" w:rsidRPr="007004DA" w:rsidRDefault="007004DA" w:rsidP="0090037C">
            <w:pPr>
              <w:rPr>
                <w:lang w:val="ru-RU"/>
              </w:rPr>
            </w:pPr>
            <w:r w:rsidRPr="007004DA">
              <w:rPr>
                <w:lang w:val="ru-RU"/>
              </w:rPr>
              <w:t xml:space="preserve">Администрация Дубенского муниципального района в лице районного управления образования. </w:t>
            </w:r>
          </w:p>
        </w:tc>
      </w:tr>
      <w:tr w:rsidR="007004DA" w:rsidRPr="003C5FA0" w:rsidTr="007004DA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7004DA" w:rsidRPr="003C5FA0" w:rsidRDefault="007004DA" w:rsidP="0090037C">
            <w:pPr>
              <w:rPr>
                <w:b/>
              </w:rPr>
            </w:pPr>
            <w:r w:rsidRPr="003C5FA0">
              <w:rPr>
                <w:b/>
              </w:rPr>
              <w:t>Год основания</w:t>
            </w:r>
          </w:p>
          <w:p w:rsidR="007004DA" w:rsidRPr="003C5FA0" w:rsidRDefault="007004DA" w:rsidP="0090037C">
            <w:pPr>
              <w:rPr>
                <w:b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7004DA" w:rsidRPr="003C5FA0" w:rsidRDefault="007004DA" w:rsidP="0090037C">
            <w:r w:rsidRPr="003C5FA0">
              <w:t>1892</w:t>
            </w:r>
          </w:p>
        </w:tc>
      </w:tr>
      <w:tr w:rsidR="007004DA" w:rsidRPr="003C5FA0" w:rsidTr="007004DA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7004DA" w:rsidRPr="003C5FA0" w:rsidRDefault="007004DA" w:rsidP="0090037C">
            <w:pPr>
              <w:rPr>
                <w:b/>
              </w:rPr>
            </w:pPr>
            <w:r w:rsidRPr="003C5FA0">
              <w:rPr>
                <w:b/>
              </w:rPr>
              <w:t>Юридический адрес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7004DA" w:rsidRPr="003C5FA0" w:rsidRDefault="007004DA" w:rsidP="0090037C">
            <w:r w:rsidRPr="007004DA">
              <w:rPr>
                <w:lang w:val="ru-RU"/>
              </w:rPr>
              <w:t xml:space="preserve">Республика Мордовия, Дубенский район, с.Кочкурово, ул. </w:t>
            </w:r>
            <w:r w:rsidRPr="003C5FA0">
              <w:t>Ленина, д.3.</w:t>
            </w:r>
          </w:p>
        </w:tc>
      </w:tr>
      <w:tr w:rsidR="007004DA" w:rsidRPr="003C5FA0" w:rsidTr="007004DA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7004DA" w:rsidRPr="003C5FA0" w:rsidRDefault="007004DA" w:rsidP="0090037C">
            <w:pPr>
              <w:rPr>
                <w:b/>
              </w:rPr>
            </w:pPr>
            <w:r w:rsidRPr="003C5FA0">
              <w:rPr>
                <w:b/>
              </w:rPr>
              <w:t>e-mail</w:t>
            </w:r>
          </w:p>
          <w:p w:rsidR="007004DA" w:rsidRPr="003C5FA0" w:rsidRDefault="007004DA" w:rsidP="0090037C">
            <w:pPr>
              <w:rPr>
                <w:b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7004DA" w:rsidRPr="003C5FA0" w:rsidRDefault="00975FCF" w:rsidP="0090037C">
            <w:hyperlink r:id="rId9" w:history="1">
              <w:r w:rsidR="007004DA" w:rsidRPr="00864993">
                <w:rPr>
                  <w:rStyle w:val="a3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https://postmaster.e-mordovia.ru/</w:t>
              </w:r>
            </w:hyperlink>
          </w:p>
        </w:tc>
      </w:tr>
      <w:tr w:rsidR="007004DA" w:rsidRPr="003C5FA0" w:rsidTr="007004DA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7004DA" w:rsidRPr="003C5FA0" w:rsidRDefault="007004DA" w:rsidP="0090037C">
            <w:pPr>
              <w:rPr>
                <w:b/>
              </w:rPr>
            </w:pPr>
            <w:r w:rsidRPr="003C5FA0">
              <w:rPr>
                <w:b/>
              </w:rPr>
              <w:t>Адрес сайта в Интернете</w:t>
            </w:r>
          </w:p>
          <w:p w:rsidR="007004DA" w:rsidRPr="003C5FA0" w:rsidRDefault="007004DA" w:rsidP="0090037C">
            <w:pPr>
              <w:rPr>
                <w:b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7004DA" w:rsidRDefault="007004DA" w:rsidP="007004DA">
            <w:pPr>
              <w:rPr>
                <w:rFonts w:ascii="montserrat" w:hAnsi="montserrat"/>
                <w:color w:val="273350"/>
                <w:shd w:val="clear" w:color="auto" w:fill="FFFFFF"/>
              </w:rPr>
            </w:pPr>
            <w:r>
              <w:rPr>
                <w:rFonts w:ascii="montserrat" w:hAnsi="montserrat"/>
                <w:color w:val="273350"/>
                <w:sz w:val="27"/>
                <w:szCs w:val="27"/>
                <w:shd w:val="clear" w:color="auto" w:fill="F8F8FA"/>
              </w:rPr>
              <w:t>sch.kochkur.dub@e-mordovia.rusch.kochkur.dub@e-mordovia.ru</w:t>
            </w:r>
          </w:p>
          <w:p w:rsidR="007004DA" w:rsidRPr="003C5FA0" w:rsidRDefault="007004DA" w:rsidP="0090037C">
            <w:pPr>
              <w:rPr>
                <w:u w:val="single"/>
              </w:rPr>
            </w:pPr>
          </w:p>
        </w:tc>
      </w:tr>
      <w:tr w:rsidR="007004DA" w:rsidRPr="005857B1" w:rsidTr="007004DA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7004DA" w:rsidRPr="007004DA" w:rsidRDefault="007004DA" w:rsidP="0090037C">
            <w:pPr>
              <w:rPr>
                <w:b/>
                <w:lang w:val="ru-RU"/>
              </w:rPr>
            </w:pPr>
            <w:r w:rsidRPr="007004DA">
              <w:rPr>
                <w:b/>
                <w:lang w:val="ru-RU"/>
              </w:rPr>
              <w:t>Свидетельство о регистрации (номер, дата выдачи, кем выдано)</w:t>
            </w:r>
          </w:p>
          <w:p w:rsidR="007004DA" w:rsidRPr="007004DA" w:rsidRDefault="007004DA" w:rsidP="0090037C">
            <w:pPr>
              <w:rPr>
                <w:b/>
                <w:lang w:val="ru-RU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7004DA" w:rsidRPr="007004DA" w:rsidRDefault="007004DA" w:rsidP="0090037C">
            <w:pPr>
              <w:rPr>
                <w:lang w:val="ru-RU"/>
              </w:rPr>
            </w:pPr>
            <w:r w:rsidRPr="007004DA">
              <w:rPr>
                <w:lang w:val="ru-RU"/>
              </w:rPr>
              <w:t>№239 от 9 августа 2001 года</w:t>
            </w:r>
          </w:p>
          <w:p w:rsidR="007004DA" w:rsidRPr="007004DA" w:rsidRDefault="007004DA" w:rsidP="0090037C">
            <w:pPr>
              <w:rPr>
                <w:lang w:val="ru-RU"/>
              </w:rPr>
            </w:pPr>
            <w:r w:rsidRPr="007004DA">
              <w:rPr>
                <w:lang w:val="ru-RU"/>
              </w:rPr>
              <w:t>Выдано администрацией Дубенского района.</w:t>
            </w:r>
          </w:p>
        </w:tc>
      </w:tr>
      <w:tr w:rsidR="007004DA" w:rsidRPr="003C5FA0" w:rsidTr="007004DA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7004DA" w:rsidRPr="003C5FA0" w:rsidRDefault="007004DA" w:rsidP="0090037C">
            <w:pPr>
              <w:rPr>
                <w:b/>
              </w:rPr>
            </w:pPr>
            <w:r w:rsidRPr="003C5FA0">
              <w:rPr>
                <w:b/>
              </w:rPr>
              <w:t>Лицензия</w:t>
            </w:r>
          </w:p>
          <w:p w:rsidR="007004DA" w:rsidRPr="003C5FA0" w:rsidRDefault="007004DA" w:rsidP="0090037C">
            <w:pPr>
              <w:rPr>
                <w:b/>
              </w:rPr>
            </w:pPr>
          </w:p>
          <w:p w:rsidR="007004DA" w:rsidRPr="003C5FA0" w:rsidRDefault="007004DA" w:rsidP="0090037C">
            <w:pPr>
              <w:rPr>
                <w:b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7004DA" w:rsidRPr="003C5FA0" w:rsidRDefault="007004DA" w:rsidP="0090037C">
            <w:r>
              <w:t>№4237 от 15 сентября 2020 года</w:t>
            </w:r>
          </w:p>
        </w:tc>
      </w:tr>
      <w:tr w:rsidR="007004DA" w:rsidRPr="005857B1" w:rsidTr="007004DA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7004DA" w:rsidRPr="003C5FA0" w:rsidRDefault="007004DA" w:rsidP="0090037C">
            <w:pPr>
              <w:rPr>
                <w:b/>
              </w:rPr>
            </w:pPr>
            <w:r w:rsidRPr="003C5FA0">
              <w:rPr>
                <w:b/>
              </w:rPr>
              <w:t>Аккредитация</w:t>
            </w:r>
          </w:p>
          <w:p w:rsidR="007004DA" w:rsidRPr="003C5FA0" w:rsidRDefault="007004DA" w:rsidP="0090037C">
            <w:pPr>
              <w:rPr>
                <w:b/>
              </w:rPr>
            </w:pPr>
          </w:p>
          <w:p w:rsidR="007004DA" w:rsidRPr="003C5FA0" w:rsidRDefault="007004DA" w:rsidP="0090037C">
            <w:pPr>
              <w:rPr>
                <w:b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7004DA" w:rsidRPr="007004DA" w:rsidRDefault="007004DA" w:rsidP="0090037C">
            <w:pPr>
              <w:rPr>
                <w:lang w:val="ru-RU"/>
              </w:rPr>
            </w:pPr>
            <w:r w:rsidRPr="007004DA">
              <w:rPr>
                <w:lang w:val="ru-RU"/>
              </w:rPr>
              <w:t>№2555 от 03 июня 2015г, срок действия до 03июня 2027г. серия 13 А01 №0000374</w:t>
            </w:r>
          </w:p>
        </w:tc>
      </w:tr>
      <w:tr w:rsidR="007004DA" w:rsidRPr="005857B1" w:rsidTr="007004DA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7004DA" w:rsidRPr="003C5FA0" w:rsidRDefault="007004DA" w:rsidP="0090037C">
            <w:pPr>
              <w:rPr>
                <w:b/>
              </w:rPr>
            </w:pPr>
            <w:r w:rsidRPr="003C5FA0">
              <w:rPr>
                <w:b/>
              </w:rPr>
              <w:t>Структура общеобразовательного учреждения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004DA" w:rsidRPr="007004DA" w:rsidRDefault="007004DA" w:rsidP="0090037C">
            <w:pPr>
              <w:rPr>
                <w:lang w:val="ru-RU"/>
              </w:rPr>
            </w:pPr>
            <w:r w:rsidRPr="007004DA">
              <w:rPr>
                <w:lang w:val="ru-RU"/>
              </w:rPr>
              <w:t>1 ступень: начальное образование</w:t>
            </w:r>
          </w:p>
          <w:p w:rsidR="007004DA" w:rsidRPr="007004DA" w:rsidRDefault="007004DA" w:rsidP="0090037C">
            <w:pPr>
              <w:rPr>
                <w:lang w:val="ru-RU"/>
              </w:rPr>
            </w:pPr>
            <w:r w:rsidRPr="007004DA">
              <w:rPr>
                <w:lang w:val="ru-RU"/>
              </w:rPr>
              <w:t>Общеобразовательные классы (1-4 классы)</w:t>
            </w:r>
          </w:p>
          <w:p w:rsidR="007004DA" w:rsidRPr="003E513A" w:rsidRDefault="007004DA" w:rsidP="0090037C">
            <w:pPr>
              <w:rPr>
                <w:lang w:val="ru-RU"/>
              </w:rPr>
            </w:pPr>
            <w:r w:rsidRPr="003E513A">
              <w:rPr>
                <w:lang w:val="ru-RU"/>
              </w:rPr>
              <w:t>2 ступень: основное образование</w:t>
            </w:r>
          </w:p>
          <w:p w:rsidR="007004DA" w:rsidRPr="007004DA" w:rsidRDefault="007004DA" w:rsidP="0090037C">
            <w:pPr>
              <w:rPr>
                <w:lang w:val="ru-RU"/>
              </w:rPr>
            </w:pPr>
            <w:r w:rsidRPr="007004DA">
              <w:rPr>
                <w:lang w:val="ru-RU"/>
              </w:rPr>
              <w:t>Общеобразовательные классы (5-9 классы)</w:t>
            </w:r>
          </w:p>
          <w:p w:rsidR="007004DA" w:rsidRPr="007004DA" w:rsidRDefault="007004DA" w:rsidP="0090037C">
            <w:pPr>
              <w:rPr>
                <w:lang w:val="ru-RU"/>
              </w:rPr>
            </w:pPr>
            <w:r w:rsidRPr="007004DA">
              <w:rPr>
                <w:lang w:val="ru-RU"/>
              </w:rPr>
              <w:t>3 ступень: среднее образование</w:t>
            </w:r>
          </w:p>
          <w:p w:rsidR="007004DA" w:rsidRPr="003E513A" w:rsidRDefault="007004DA" w:rsidP="0090037C">
            <w:pPr>
              <w:rPr>
                <w:lang w:val="ru-RU"/>
              </w:rPr>
            </w:pPr>
            <w:r w:rsidRPr="003E513A">
              <w:rPr>
                <w:lang w:val="ru-RU"/>
              </w:rPr>
              <w:t>Общеобразовательные классы (10-11 классы)</w:t>
            </w:r>
          </w:p>
          <w:p w:rsidR="007004DA" w:rsidRPr="003E513A" w:rsidRDefault="007004DA" w:rsidP="0090037C">
            <w:pPr>
              <w:rPr>
                <w:lang w:val="ru-RU"/>
              </w:rPr>
            </w:pPr>
          </w:p>
        </w:tc>
      </w:tr>
    </w:tbl>
    <w:p w:rsidR="0062188E" w:rsidRPr="000928DA" w:rsidRDefault="00F50E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CE565D" w:rsidRPr="00CE565D" w:rsidRDefault="00CE565D" w:rsidP="00CE56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</w:t>
      </w:r>
      <w:r w:rsidRPr="00CE56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CE565D" w:rsidRPr="00CE565D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E7485">
        <w:rPr>
          <w:rFonts w:hAnsi="Times New Roman" w:cs="Times New Roman"/>
          <w:color w:val="000000"/>
          <w:sz w:val="24"/>
          <w:szCs w:val="24"/>
          <w:lang w:val="ru-RU"/>
        </w:rPr>
        <w:t>МБОУ “Кочкурвоская СОШ имени Народного учителя СССР Дергачева С.И.»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программами. локальными нормативными актами Школы.</w:t>
      </w:r>
    </w:p>
    <w:p w:rsidR="00CE565D" w:rsidRPr="00CE565D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новыми санитарными требованиями Школа усилила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АХЧ проверяют, чтобы состояние спортзала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CE565D" w:rsidRPr="00CE565D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CE565D" w:rsidRPr="00CE565D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Учебный план 1–4-х классов ориентирован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4-летний нормативный срок освоения основной образовательной программы начального общего образования (реализация ФГОС НОО), 5–9-х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5-летний нормативный срок освоения основной образовательной программы основного общего образования (реализация ФГОС ООО), 10–11-х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2-летний нормативный срок освоения образовательной программы среднего общего образования (реализация ФГОС СОО).</w:t>
      </w:r>
    </w:p>
    <w:p w:rsidR="00CE565D" w:rsidRPr="00CE565D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FD441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результате введения ограничительных мер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распространением коронавирусной инфекции часть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2020/2021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2021/2022 учебных годах пришлось реализовывать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применением электронного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дистанционных образовательных технологий. Для этого использовались федеральные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региональные информационные ресурсы,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частности, платформа «Онлайн-образование» (Моя школа в</w:t>
      </w:r>
      <w:r>
        <w:rPr>
          <w:rFonts w:hAnsi="Times New Roman" w:cs="Times New Roman"/>
          <w:color w:val="000000"/>
          <w:sz w:val="24"/>
          <w:szCs w:val="24"/>
        </w:rPr>
        <w:t> online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), Российская электронная школа, платформа </w:t>
      </w:r>
      <w:r>
        <w:rPr>
          <w:rFonts w:hAnsi="Times New Roman" w:cs="Times New Roman"/>
          <w:color w:val="000000"/>
          <w:sz w:val="24"/>
          <w:szCs w:val="24"/>
        </w:rPr>
        <w:t>Study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Энск.</w:t>
      </w:r>
    </w:p>
    <w:p w:rsidR="00CE565D" w:rsidRPr="00CE565D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анализа, проведенного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итогам освоения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дистанционном режиме, свидетельствуют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поддержании среднестатистического уровня успеваемости учеников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среднего уровня общего образования.</w:t>
      </w:r>
    </w:p>
    <w:p w:rsidR="00CE565D" w:rsidRPr="00CE565D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CE565D" w:rsidRPr="00CE565D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01.09.2021 Школа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CE565D" w:rsidRPr="00CE565D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CE565D">
        <w:rPr>
          <w:lang w:val="ru-RU"/>
        </w:rPr>
        <w:br/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CE565D">
        <w:rPr>
          <w:lang w:val="ru-RU"/>
        </w:rPr>
        <w:br/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воспитательные 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возможности;</w:t>
      </w:r>
      <w:r w:rsidRPr="00CE565D">
        <w:rPr>
          <w:lang w:val="ru-RU"/>
        </w:rPr>
        <w:br/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CE565D">
        <w:rPr>
          <w:lang w:val="ru-RU"/>
        </w:rPr>
        <w:br/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CE565D">
        <w:rPr>
          <w:lang w:val="ru-RU"/>
        </w:rPr>
        <w:br/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  <w:r w:rsidRPr="00CE565D">
        <w:rPr>
          <w:lang w:val="ru-RU"/>
        </w:rPr>
        <w:br/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r w:rsidRPr="00CE565D">
        <w:rPr>
          <w:lang w:val="ru-RU"/>
        </w:rPr>
        <w:br/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8) организует профориентационную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CE565D">
        <w:rPr>
          <w:lang w:val="ru-RU"/>
        </w:rPr>
        <w:br/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9) развивает предметно-эстетическую среду </w:t>
      </w:r>
      <w:r w:rsidR="00350047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CE565D">
        <w:rPr>
          <w:lang w:val="ru-RU"/>
        </w:rPr>
        <w:br/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:rsidR="00B714CD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9664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месяца реализации программы воспитания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50047">
        <w:rPr>
          <w:rFonts w:hAnsi="Times New Roman" w:cs="Times New Roman"/>
          <w:color w:val="000000"/>
          <w:sz w:val="24"/>
          <w:szCs w:val="24"/>
          <w:lang w:val="ru-RU"/>
        </w:rPr>
        <w:t>МБОУ “Кочкур</w:t>
      </w:r>
      <w:r w:rsidR="00B714CD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="00350047">
        <w:rPr>
          <w:rFonts w:hAnsi="Times New Roman" w:cs="Times New Roman"/>
          <w:color w:val="000000"/>
          <w:sz w:val="24"/>
          <w:szCs w:val="24"/>
          <w:lang w:val="ru-RU"/>
        </w:rPr>
        <w:t>ская СОШ имени Народного учителя СССР Дергачева С.И.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</w:t>
      </w:r>
      <w:r w:rsidR="0035004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 </w:t>
      </w:r>
      <w:r w:rsidR="00350047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колы, например,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рамках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наличии возможностей </w:t>
      </w:r>
      <w:r w:rsidR="00350047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колы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 </w:t>
      </w:r>
      <w:r w:rsidR="00350047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35004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35004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год.</w:t>
      </w:r>
    </w:p>
    <w:p w:rsidR="00CE565D" w:rsidRPr="00CE565D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Школа проводила систематическую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родителями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разъяснению уголовной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 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преступления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правонарушения,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других ПАВ,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выполнением родителями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</w:p>
    <w:p w:rsidR="00CE565D" w:rsidRPr="00CE565D" w:rsidRDefault="00CE565D" w:rsidP="00CE565D">
      <w:pPr>
        <w:pStyle w:val="msonormalbullet2gif"/>
        <w:numPr>
          <w:ilvl w:val="0"/>
          <w:numId w:val="16"/>
        </w:numPr>
        <w:spacing w:beforeAutospacing="0" w:afterAutospacing="0"/>
        <w:ind w:left="780" w:right="180"/>
        <w:contextualSpacing/>
        <w:rPr>
          <w:color w:val="000000"/>
        </w:rPr>
      </w:pPr>
      <w:r w:rsidRPr="00CE565D">
        <w:rPr>
          <w:color w:val="000000"/>
        </w:rPr>
        <w:t>участие в</w:t>
      </w:r>
      <w:r>
        <w:rPr>
          <w:color w:val="000000"/>
          <w:lang w:val="en-US"/>
        </w:rPr>
        <w:t> </w:t>
      </w:r>
      <w:r w:rsidRPr="00CE565D">
        <w:rPr>
          <w:color w:val="000000"/>
        </w:rPr>
        <w:t>конкурсе социальных плакатов «Я</w:t>
      </w:r>
      <w:r>
        <w:rPr>
          <w:color w:val="000000"/>
          <w:lang w:val="en-US"/>
        </w:rPr>
        <w:t> </w:t>
      </w:r>
      <w:r w:rsidRPr="00CE565D">
        <w:rPr>
          <w:color w:val="000000"/>
        </w:rPr>
        <w:t>против ПАВ»;</w:t>
      </w:r>
    </w:p>
    <w:p w:rsidR="00CE565D" w:rsidRPr="00CE565D" w:rsidRDefault="00CE565D" w:rsidP="00CE565D">
      <w:pPr>
        <w:pStyle w:val="msonormalbullet2gif"/>
        <w:numPr>
          <w:ilvl w:val="0"/>
          <w:numId w:val="16"/>
        </w:numPr>
        <w:spacing w:beforeAutospacing="0" w:afterAutospacing="0"/>
        <w:ind w:left="780" w:right="180"/>
        <w:contextualSpacing/>
        <w:rPr>
          <w:color w:val="000000"/>
        </w:rPr>
      </w:pPr>
      <w:r w:rsidRPr="00CE565D">
        <w:rPr>
          <w:color w:val="000000"/>
        </w:rPr>
        <w:t>участие в</w:t>
      </w:r>
      <w:r>
        <w:rPr>
          <w:color w:val="000000"/>
          <w:lang w:val="en-US"/>
        </w:rPr>
        <w:t> </w:t>
      </w:r>
      <w:r w:rsidRPr="00CE565D">
        <w:rPr>
          <w:color w:val="000000"/>
        </w:rPr>
        <w:t>областном конкурсе антинаркотической социальной рекламы;</w:t>
      </w:r>
    </w:p>
    <w:p w:rsidR="00CE565D" w:rsidRPr="00CE565D" w:rsidRDefault="00CE565D" w:rsidP="00CE565D">
      <w:pPr>
        <w:pStyle w:val="msonormalbullet2gif"/>
        <w:numPr>
          <w:ilvl w:val="0"/>
          <w:numId w:val="16"/>
        </w:numPr>
        <w:spacing w:beforeAutospacing="0" w:afterAutospacing="0"/>
        <w:ind w:left="780" w:right="180"/>
        <w:contextualSpacing/>
        <w:rPr>
          <w:color w:val="000000"/>
        </w:rPr>
      </w:pPr>
      <w:r w:rsidRPr="00CE565D">
        <w:rPr>
          <w:color w:val="000000"/>
        </w:rPr>
        <w:t>классные часы и</w:t>
      </w:r>
      <w:r>
        <w:rPr>
          <w:color w:val="000000"/>
          <w:lang w:val="en-US"/>
        </w:rPr>
        <w:t> </w:t>
      </w:r>
      <w:r w:rsidRPr="00CE565D">
        <w:rPr>
          <w:color w:val="000000"/>
        </w:rPr>
        <w:t>беседы на</w:t>
      </w:r>
      <w:r>
        <w:rPr>
          <w:color w:val="000000"/>
          <w:lang w:val="en-US"/>
        </w:rPr>
        <w:t> </w:t>
      </w:r>
      <w:r w:rsidRPr="00CE565D">
        <w:rPr>
          <w:color w:val="000000"/>
        </w:rPr>
        <w:t>антинаркотические темы с</w:t>
      </w:r>
      <w:r>
        <w:rPr>
          <w:color w:val="000000"/>
          <w:lang w:val="en-US"/>
        </w:rPr>
        <w:t> </w:t>
      </w:r>
      <w:r w:rsidRPr="00CE565D">
        <w:rPr>
          <w:color w:val="000000"/>
        </w:rPr>
        <w:t>использованием ИКТ-технологий;</w:t>
      </w:r>
    </w:p>
    <w:p w:rsidR="00CE565D" w:rsidRPr="00CE565D" w:rsidRDefault="00CE565D" w:rsidP="00CE565D">
      <w:pPr>
        <w:pStyle w:val="msonormalbullet2gif"/>
        <w:numPr>
          <w:ilvl w:val="0"/>
          <w:numId w:val="16"/>
        </w:numPr>
        <w:spacing w:beforeAutospacing="0" w:afterAutospacing="0"/>
        <w:ind w:left="780" w:right="180"/>
        <w:contextualSpacing/>
        <w:rPr>
          <w:color w:val="000000"/>
        </w:rPr>
      </w:pPr>
      <w:r w:rsidRPr="00CE565D">
        <w:rPr>
          <w:color w:val="000000"/>
        </w:rPr>
        <w:t>книжная выставка «Я</w:t>
      </w:r>
      <w:r>
        <w:rPr>
          <w:color w:val="000000"/>
          <w:lang w:val="en-US"/>
        </w:rPr>
        <w:t> </w:t>
      </w:r>
      <w:r w:rsidRPr="00CE565D">
        <w:rPr>
          <w:color w:val="000000"/>
        </w:rPr>
        <w:t>выбираю жизнь» в</w:t>
      </w:r>
      <w:r>
        <w:rPr>
          <w:color w:val="000000"/>
          <w:lang w:val="en-US"/>
        </w:rPr>
        <w:t> </w:t>
      </w:r>
      <w:r w:rsidRPr="00CE565D">
        <w:rPr>
          <w:color w:val="000000"/>
        </w:rPr>
        <w:t>школьной библиотеке;</w:t>
      </w:r>
    </w:p>
    <w:p w:rsidR="00CE565D" w:rsidRDefault="00CE565D" w:rsidP="00CE565D">
      <w:pPr>
        <w:numPr>
          <w:ilvl w:val="0"/>
          <w:numId w:val="16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онлайн-лекции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участием сотрудников МВД.</w:t>
      </w:r>
    </w:p>
    <w:p w:rsidR="004A7026" w:rsidRPr="00CE565D" w:rsidRDefault="004A7026" w:rsidP="00CE565D">
      <w:pPr>
        <w:numPr>
          <w:ilvl w:val="0"/>
          <w:numId w:val="16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Участие в социально-</w:t>
      </w:r>
      <w:r w:rsidR="005E3042">
        <w:rPr>
          <w:rFonts w:hAnsi="Times New Roman" w:cs="Times New Roman"/>
          <w:color w:val="000000"/>
          <w:sz w:val="24"/>
          <w:szCs w:val="24"/>
          <w:lang w:val="ru-RU"/>
        </w:rPr>
        <w:t>психологическом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E3042">
        <w:rPr>
          <w:rFonts w:hAnsi="Times New Roman" w:cs="Times New Roman"/>
          <w:color w:val="000000"/>
          <w:sz w:val="24"/>
          <w:szCs w:val="24"/>
          <w:lang w:val="ru-RU"/>
        </w:rPr>
        <w:t>тестировании.</w:t>
      </w:r>
    </w:p>
    <w:p w:rsidR="00CE565D" w:rsidRPr="00CE565D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CE565D" w:rsidRPr="00CE565D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программам следующей направленности:</w:t>
      </w:r>
    </w:p>
    <w:p w:rsidR="00CE565D" w:rsidRDefault="00CE565D" w:rsidP="00CE565D">
      <w:pPr>
        <w:pStyle w:val="msonormalbullet2gif"/>
        <w:numPr>
          <w:ilvl w:val="0"/>
          <w:numId w:val="18"/>
        </w:numPr>
        <w:spacing w:beforeAutospacing="0" w:afterAutospacing="0"/>
        <w:ind w:left="780" w:right="180"/>
        <w:contextualSpacing/>
        <w:rPr>
          <w:color w:val="000000"/>
          <w:lang w:val="en-US"/>
        </w:rPr>
      </w:pPr>
      <w:r>
        <w:rPr>
          <w:color w:val="000000"/>
          <w:lang w:val="en-US"/>
        </w:rPr>
        <w:t>естественнонаучное;</w:t>
      </w:r>
    </w:p>
    <w:p w:rsidR="00CE565D" w:rsidRDefault="00CE565D" w:rsidP="00CE565D">
      <w:pPr>
        <w:pStyle w:val="msonormalbullet2gif"/>
        <w:numPr>
          <w:ilvl w:val="0"/>
          <w:numId w:val="18"/>
        </w:numPr>
        <w:spacing w:beforeAutospacing="0" w:afterAutospacing="0"/>
        <w:ind w:left="780" w:right="180"/>
        <w:contextualSpacing/>
        <w:rPr>
          <w:color w:val="000000"/>
          <w:lang w:val="en-US"/>
        </w:rPr>
      </w:pPr>
      <w:r>
        <w:rPr>
          <w:color w:val="000000"/>
          <w:lang w:val="en-US"/>
        </w:rPr>
        <w:t>техническое;</w:t>
      </w:r>
    </w:p>
    <w:p w:rsidR="00CE565D" w:rsidRDefault="00CE565D" w:rsidP="00CE565D">
      <w:pPr>
        <w:pStyle w:val="msonormalbullet2gif"/>
        <w:numPr>
          <w:ilvl w:val="0"/>
          <w:numId w:val="18"/>
        </w:numPr>
        <w:spacing w:beforeAutospacing="0" w:afterAutospacing="0"/>
        <w:ind w:left="780" w:right="180"/>
        <w:contextualSpacing/>
        <w:rPr>
          <w:color w:val="000000"/>
          <w:lang w:val="en-US"/>
        </w:rPr>
      </w:pPr>
      <w:r>
        <w:rPr>
          <w:color w:val="000000"/>
          <w:lang w:val="en-US"/>
        </w:rPr>
        <w:t>художественное;</w:t>
      </w:r>
    </w:p>
    <w:p w:rsidR="00CE565D" w:rsidRDefault="00CE565D" w:rsidP="00CE565D">
      <w:pPr>
        <w:pStyle w:val="msonormalbullet2gif"/>
        <w:numPr>
          <w:ilvl w:val="0"/>
          <w:numId w:val="18"/>
        </w:numPr>
        <w:spacing w:beforeAutospacing="0" w:afterAutospacing="0"/>
        <w:ind w:left="780" w:right="180"/>
        <w:contextualSpacing/>
        <w:rPr>
          <w:color w:val="000000"/>
          <w:lang w:val="en-US"/>
        </w:rPr>
      </w:pPr>
      <w:r>
        <w:rPr>
          <w:color w:val="000000"/>
          <w:lang w:val="en-US"/>
        </w:rPr>
        <w:t>физкультурно-спортивное;</w:t>
      </w:r>
    </w:p>
    <w:p w:rsidR="00CE565D" w:rsidRDefault="00CE565D" w:rsidP="00CE565D">
      <w:pPr>
        <w:numPr>
          <w:ilvl w:val="0"/>
          <w:numId w:val="18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туристско-краеведческое.</w:t>
      </w:r>
    </w:p>
    <w:p w:rsidR="00CE565D" w:rsidRPr="00CE565D" w:rsidRDefault="007A3FC3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CE565D" w:rsidRPr="00CE565D">
        <w:rPr>
          <w:rFonts w:hAnsi="Times New Roman" w:cs="Times New Roman"/>
          <w:color w:val="000000"/>
          <w:sz w:val="24"/>
          <w:szCs w:val="24"/>
          <w:lang w:val="ru-RU"/>
        </w:rPr>
        <w:t>Выбор направлений осуществлен на</w:t>
      </w:r>
      <w:r w:rsidR="00CE565D">
        <w:rPr>
          <w:rFonts w:hAnsi="Times New Roman" w:cs="Times New Roman"/>
          <w:color w:val="000000"/>
          <w:sz w:val="24"/>
          <w:szCs w:val="24"/>
        </w:rPr>
        <w:t> </w:t>
      </w:r>
      <w:r w:rsidR="00CE565D" w:rsidRPr="00CE565D">
        <w:rPr>
          <w:rFonts w:hAnsi="Times New Roman" w:cs="Times New Roman"/>
          <w:color w:val="000000"/>
          <w:sz w:val="24"/>
          <w:szCs w:val="24"/>
          <w:lang w:val="ru-RU"/>
        </w:rPr>
        <w:t>основании опроса обучающихся и</w:t>
      </w:r>
      <w:r w:rsidR="00CE565D">
        <w:rPr>
          <w:rFonts w:hAnsi="Times New Roman" w:cs="Times New Roman"/>
          <w:color w:val="000000"/>
          <w:sz w:val="24"/>
          <w:szCs w:val="24"/>
        </w:rPr>
        <w:t> </w:t>
      </w:r>
      <w:r w:rsidR="00CE565D" w:rsidRPr="00CE565D">
        <w:rPr>
          <w:rFonts w:hAnsi="Times New Roman" w:cs="Times New Roman"/>
          <w:color w:val="000000"/>
          <w:sz w:val="24"/>
          <w:szCs w:val="24"/>
          <w:lang w:val="ru-RU"/>
        </w:rPr>
        <w:t>родителей, который провели в</w:t>
      </w:r>
      <w:r w:rsidR="00CE565D">
        <w:rPr>
          <w:rFonts w:hAnsi="Times New Roman" w:cs="Times New Roman"/>
          <w:color w:val="000000"/>
          <w:sz w:val="24"/>
          <w:szCs w:val="24"/>
        </w:rPr>
        <w:t> </w:t>
      </w:r>
      <w:r w:rsidR="00843150">
        <w:rPr>
          <w:rFonts w:hAnsi="Times New Roman" w:cs="Times New Roman"/>
          <w:color w:val="000000"/>
          <w:sz w:val="24"/>
          <w:szCs w:val="24"/>
          <w:lang w:val="ru-RU"/>
        </w:rPr>
        <w:t xml:space="preserve">августе </w:t>
      </w:r>
      <w:r w:rsidR="00CE565D" w:rsidRPr="00CE565D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84315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CE565D">
        <w:rPr>
          <w:rFonts w:hAnsi="Times New Roman" w:cs="Times New Roman"/>
          <w:color w:val="000000"/>
          <w:sz w:val="24"/>
          <w:szCs w:val="24"/>
        </w:rPr>
        <w:t> </w:t>
      </w:r>
      <w:r w:rsidR="00CE565D" w:rsidRPr="00CE565D">
        <w:rPr>
          <w:rFonts w:hAnsi="Times New Roman" w:cs="Times New Roman"/>
          <w:color w:val="000000"/>
          <w:sz w:val="24"/>
          <w:szCs w:val="24"/>
          <w:lang w:val="ru-RU"/>
        </w:rPr>
        <w:t>года. По</w:t>
      </w:r>
      <w:r w:rsidR="00CE565D">
        <w:rPr>
          <w:rFonts w:hAnsi="Times New Roman" w:cs="Times New Roman"/>
          <w:color w:val="000000"/>
          <w:sz w:val="24"/>
          <w:szCs w:val="24"/>
        </w:rPr>
        <w:t> </w:t>
      </w:r>
      <w:r w:rsidR="00CE565D"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опроса </w:t>
      </w:r>
      <w:r w:rsidR="00843150">
        <w:rPr>
          <w:rFonts w:hAnsi="Times New Roman" w:cs="Times New Roman"/>
          <w:color w:val="000000"/>
          <w:sz w:val="24"/>
          <w:szCs w:val="24"/>
          <w:lang w:val="ru-RU"/>
        </w:rPr>
        <w:t>55</w:t>
      </w:r>
      <w:r w:rsidR="00CE565D"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</w:t>
      </w:r>
      <w:r w:rsidR="00CE565D">
        <w:rPr>
          <w:rFonts w:hAnsi="Times New Roman" w:cs="Times New Roman"/>
          <w:color w:val="000000"/>
          <w:sz w:val="24"/>
          <w:szCs w:val="24"/>
        </w:rPr>
        <w:t> </w:t>
      </w:r>
      <w:r w:rsidR="00843150">
        <w:rPr>
          <w:rFonts w:hAnsi="Times New Roman" w:cs="Times New Roman"/>
          <w:color w:val="000000"/>
          <w:sz w:val="24"/>
          <w:szCs w:val="24"/>
          <w:lang w:val="ru-RU"/>
        </w:rPr>
        <w:t>47</w:t>
      </w:r>
      <w:r w:rsidR="00CE565D"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 выявили, что естественно-научное направление выбрало </w:t>
      </w:r>
      <w:r w:rsidR="00E14C85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CE565D">
        <w:rPr>
          <w:rFonts w:hAnsi="Times New Roman" w:cs="Times New Roman"/>
          <w:color w:val="000000"/>
          <w:sz w:val="24"/>
          <w:szCs w:val="24"/>
        </w:rPr>
        <w:t> </w:t>
      </w:r>
      <w:r w:rsidR="00CE565D" w:rsidRPr="00CE565D">
        <w:rPr>
          <w:rFonts w:hAnsi="Times New Roman" w:cs="Times New Roman"/>
          <w:color w:val="000000"/>
          <w:sz w:val="24"/>
          <w:szCs w:val="24"/>
          <w:lang w:val="ru-RU"/>
        </w:rPr>
        <w:t>процентов, туристско-краеведческое</w:t>
      </w:r>
      <w:r w:rsidR="00CE565D">
        <w:rPr>
          <w:rFonts w:hAnsi="Times New Roman" w:cs="Times New Roman"/>
          <w:color w:val="000000"/>
          <w:sz w:val="24"/>
          <w:szCs w:val="24"/>
        </w:rPr>
        <w:t> </w:t>
      </w:r>
      <w:r w:rsidR="00CE565D"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E14C85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="00CE565D">
        <w:rPr>
          <w:rFonts w:hAnsi="Times New Roman" w:cs="Times New Roman"/>
          <w:color w:val="000000"/>
          <w:sz w:val="24"/>
          <w:szCs w:val="24"/>
        </w:rPr>
        <w:t> </w:t>
      </w:r>
      <w:r w:rsidR="00CE565D" w:rsidRPr="00CE565D">
        <w:rPr>
          <w:rFonts w:hAnsi="Times New Roman" w:cs="Times New Roman"/>
          <w:color w:val="000000"/>
          <w:sz w:val="24"/>
          <w:szCs w:val="24"/>
          <w:lang w:val="ru-RU"/>
        </w:rPr>
        <w:t>процентов, техническое</w:t>
      </w:r>
      <w:r w:rsidR="00CE565D">
        <w:rPr>
          <w:rFonts w:hAnsi="Times New Roman" w:cs="Times New Roman"/>
          <w:color w:val="000000"/>
          <w:sz w:val="24"/>
          <w:szCs w:val="24"/>
        </w:rPr>
        <w:t> </w:t>
      </w:r>
      <w:r w:rsidR="00CE565D" w:rsidRPr="00CE565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8431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4C85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="00843150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="00CE565D" w:rsidRPr="00CE565D">
        <w:rPr>
          <w:rFonts w:hAnsi="Times New Roman" w:cs="Times New Roman"/>
          <w:color w:val="000000"/>
          <w:sz w:val="24"/>
          <w:szCs w:val="24"/>
          <w:lang w:val="ru-RU"/>
        </w:rPr>
        <w:t>, художественное</w:t>
      </w:r>
      <w:r w:rsidR="00CE565D">
        <w:rPr>
          <w:rFonts w:hAnsi="Times New Roman" w:cs="Times New Roman"/>
          <w:color w:val="000000"/>
          <w:sz w:val="24"/>
          <w:szCs w:val="24"/>
        </w:rPr>
        <w:t> </w:t>
      </w:r>
      <w:r w:rsidR="00CE565D" w:rsidRPr="00CE565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E14C85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="00CE565D">
        <w:rPr>
          <w:rFonts w:hAnsi="Times New Roman" w:cs="Times New Roman"/>
          <w:color w:val="000000"/>
          <w:sz w:val="24"/>
          <w:szCs w:val="24"/>
        </w:rPr>
        <w:t> </w:t>
      </w:r>
      <w:r w:rsidR="00CE565D" w:rsidRPr="00CE565D">
        <w:rPr>
          <w:rFonts w:hAnsi="Times New Roman" w:cs="Times New Roman"/>
          <w:color w:val="000000"/>
          <w:sz w:val="24"/>
          <w:szCs w:val="24"/>
          <w:lang w:val="ru-RU"/>
        </w:rPr>
        <w:t>процентов, физкультурно-спортивное</w:t>
      </w:r>
      <w:r w:rsidR="00CE565D">
        <w:rPr>
          <w:rFonts w:hAnsi="Times New Roman" w:cs="Times New Roman"/>
          <w:color w:val="000000"/>
          <w:sz w:val="24"/>
          <w:szCs w:val="24"/>
        </w:rPr>
        <w:t> </w:t>
      </w:r>
      <w:r w:rsidR="00CE565D"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E14C85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="00CE565D">
        <w:rPr>
          <w:rFonts w:hAnsi="Times New Roman" w:cs="Times New Roman"/>
          <w:color w:val="000000"/>
          <w:sz w:val="24"/>
          <w:szCs w:val="24"/>
        </w:rPr>
        <w:t> </w:t>
      </w:r>
      <w:r w:rsidR="00CE565D" w:rsidRPr="00CE565D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565D" w:rsidRDefault="007A3FC3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</w:t>
      </w:r>
      <w:r w:rsidR="00CE565D" w:rsidRPr="00CE565D">
        <w:rPr>
          <w:rFonts w:hAnsi="Times New Roman" w:cs="Times New Roman"/>
          <w:color w:val="000000"/>
          <w:sz w:val="24"/>
          <w:szCs w:val="24"/>
          <w:lang w:val="ru-RU"/>
        </w:rPr>
        <w:t>Анализ данных по</w:t>
      </w:r>
      <w:r w:rsidR="00CE565D">
        <w:rPr>
          <w:rFonts w:hAnsi="Times New Roman" w:cs="Times New Roman"/>
          <w:color w:val="000000"/>
          <w:sz w:val="24"/>
          <w:szCs w:val="24"/>
        </w:rPr>
        <w:t> </w:t>
      </w:r>
      <w:r w:rsidR="00CE565D" w:rsidRPr="00CE565D">
        <w:rPr>
          <w:rFonts w:hAnsi="Times New Roman" w:cs="Times New Roman"/>
          <w:color w:val="000000"/>
          <w:sz w:val="24"/>
          <w:szCs w:val="24"/>
          <w:lang w:val="ru-RU"/>
        </w:rPr>
        <w:t>посещению детьми занятий дополнительного образования показывает снижение показателя по</w:t>
      </w:r>
      <w:r w:rsidR="00CE565D">
        <w:rPr>
          <w:rFonts w:hAnsi="Times New Roman" w:cs="Times New Roman"/>
          <w:color w:val="000000"/>
          <w:sz w:val="24"/>
          <w:szCs w:val="24"/>
        </w:rPr>
        <w:t> </w:t>
      </w:r>
      <w:r w:rsidR="00CE565D" w:rsidRPr="00CE565D">
        <w:rPr>
          <w:rFonts w:hAnsi="Times New Roman" w:cs="Times New Roman"/>
          <w:color w:val="000000"/>
          <w:sz w:val="24"/>
          <w:szCs w:val="24"/>
          <w:lang w:val="ru-RU"/>
        </w:rPr>
        <w:t>охвату в</w:t>
      </w:r>
      <w:r w:rsidR="00CE565D">
        <w:rPr>
          <w:rFonts w:hAnsi="Times New Roman" w:cs="Times New Roman"/>
          <w:color w:val="000000"/>
          <w:sz w:val="24"/>
          <w:szCs w:val="24"/>
        </w:rPr>
        <w:t> </w:t>
      </w:r>
      <w:r w:rsidR="00CE565D" w:rsidRPr="00CE565D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CE565D">
        <w:rPr>
          <w:rFonts w:hAnsi="Times New Roman" w:cs="Times New Roman"/>
          <w:color w:val="000000"/>
          <w:sz w:val="24"/>
          <w:szCs w:val="24"/>
        </w:rPr>
        <w:t> </w:t>
      </w:r>
      <w:r w:rsidR="00CE565D" w:rsidRPr="00CE565D">
        <w:rPr>
          <w:rFonts w:hAnsi="Times New Roman" w:cs="Times New Roman"/>
          <w:color w:val="000000"/>
          <w:sz w:val="24"/>
          <w:szCs w:val="24"/>
          <w:lang w:val="ru-RU"/>
        </w:rPr>
        <w:t>переходом на</w:t>
      </w:r>
      <w:r w:rsidR="00CE565D">
        <w:rPr>
          <w:rFonts w:hAnsi="Times New Roman" w:cs="Times New Roman"/>
          <w:color w:val="000000"/>
          <w:sz w:val="24"/>
          <w:szCs w:val="24"/>
        </w:rPr>
        <w:t> </w:t>
      </w:r>
      <w:r w:rsidR="00CE565D" w:rsidRPr="00CE565D">
        <w:rPr>
          <w:rFonts w:hAnsi="Times New Roman" w:cs="Times New Roman"/>
          <w:color w:val="000000"/>
          <w:sz w:val="24"/>
          <w:szCs w:val="24"/>
          <w:lang w:val="ru-RU"/>
        </w:rPr>
        <w:t>дистанционный режим, особенно по</w:t>
      </w:r>
      <w:r w:rsidR="00CE565D">
        <w:rPr>
          <w:rFonts w:hAnsi="Times New Roman" w:cs="Times New Roman"/>
          <w:color w:val="000000"/>
          <w:sz w:val="24"/>
          <w:szCs w:val="24"/>
        </w:rPr>
        <w:t> </w:t>
      </w:r>
      <w:r w:rsidR="00CE565D" w:rsidRPr="00CE565D">
        <w:rPr>
          <w:rFonts w:hAnsi="Times New Roman" w:cs="Times New Roman"/>
          <w:color w:val="000000"/>
          <w:sz w:val="24"/>
          <w:szCs w:val="24"/>
          <w:lang w:val="ru-RU"/>
        </w:rPr>
        <w:t>программам технической и</w:t>
      </w:r>
      <w:r w:rsidR="00CE565D">
        <w:rPr>
          <w:rFonts w:hAnsi="Times New Roman" w:cs="Times New Roman"/>
          <w:color w:val="000000"/>
          <w:sz w:val="24"/>
          <w:szCs w:val="24"/>
        </w:rPr>
        <w:t> </w:t>
      </w:r>
      <w:r w:rsidR="00CE565D" w:rsidRPr="00CE565D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физкультурно-спортивной направленности, что является закономерным. Тем не</w:t>
      </w:r>
      <w:r w:rsidR="00CE565D">
        <w:rPr>
          <w:rFonts w:hAnsi="Times New Roman" w:cs="Times New Roman"/>
          <w:color w:val="000000"/>
          <w:sz w:val="24"/>
          <w:szCs w:val="24"/>
        </w:rPr>
        <w:t> </w:t>
      </w:r>
      <w:r w:rsidR="00CE565D" w:rsidRPr="00CE565D">
        <w:rPr>
          <w:rFonts w:hAnsi="Times New Roman" w:cs="Times New Roman"/>
          <w:color w:val="000000"/>
          <w:sz w:val="24"/>
          <w:szCs w:val="24"/>
          <w:lang w:val="ru-RU"/>
        </w:rPr>
        <w:t>менее опрос родителей (законных представителей) обучающихся в</w:t>
      </w:r>
      <w:r w:rsidR="00CE565D">
        <w:rPr>
          <w:rFonts w:hAnsi="Times New Roman" w:cs="Times New Roman"/>
          <w:color w:val="000000"/>
          <w:sz w:val="24"/>
          <w:szCs w:val="24"/>
        </w:rPr>
        <w:t> </w:t>
      </w:r>
      <w:r w:rsidR="00CE565D" w:rsidRPr="00CE565D">
        <w:rPr>
          <w:rFonts w:hAnsi="Times New Roman" w:cs="Times New Roman"/>
          <w:color w:val="000000"/>
          <w:sz w:val="24"/>
          <w:szCs w:val="24"/>
          <w:lang w:val="ru-RU"/>
        </w:rPr>
        <w:t>сентябре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="00CE565D" w:rsidRPr="00CE565D">
        <w:rPr>
          <w:rFonts w:hAnsi="Times New Roman" w:cs="Times New Roman"/>
          <w:color w:val="000000"/>
          <w:sz w:val="24"/>
          <w:szCs w:val="24"/>
          <w:lang w:val="ru-RU"/>
        </w:rPr>
        <w:t>года показал, что большая часть опрошенных в</w:t>
      </w:r>
      <w:r w:rsidR="00CE565D">
        <w:rPr>
          <w:rFonts w:hAnsi="Times New Roman" w:cs="Times New Roman"/>
          <w:color w:val="000000"/>
          <w:sz w:val="24"/>
          <w:szCs w:val="24"/>
        </w:rPr>
        <w:t> </w:t>
      </w:r>
      <w:r w:rsidR="00CE565D"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целом удовлетворены качеством дополнительного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3FC3" w:rsidRDefault="007A3FC3" w:rsidP="007A3FC3">
      <w:pPr>
        <w:shd w:val="clear" w:color="auto" w:fill="FFFFFF"/>
        <w:spacing w:after="0"/>
        <w:ind w:firstLine="708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7A3FC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Центр образования цифровых и гуманитарных профилей «Точка роста» в МБОУ «Кочкуровская СОШ им. Народного учителя СССР Дергачева С.И.» был активно задействован в учебном процессе: в нем проводились уроки технологии, ОБЖ ,  информатики, велись занятия по допобразованию. Огромным преимуществом работы центра стало то, что дети изучали  предметы на новом учебном оборудовании. Педагоги активно использовали оборудование Центра в образовательных целях: демонстрировали видеофильмы, видеоуроки, работали по электронным учебникам.</w:t>
      </w:r>
    </w:p>
    <w:p w:rsidR="007A3FC3" w:rsidRPr="007A3FC3" w:rsidRDefault="007A3FC3" w:rsidP="007A3F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</w:t>
      </w:r>
      <w:r w:rsidRPr="007A3FC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езультаты работы педагогов на базе ОЦ «Точка роста»</w:t>
      </w:r>
    </w:p>
    <w:p w:rsidR="007A3FC3" w:rsidRPr="007A3FC3" w:rsidRDefault="007A3FC3" w:rsidP="007A3FC3">
      <w:pPr>
        <w:pStyle w:val="a6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7A3FC3">
        <w:rPr>
          <w:rFonts w:ascii="Times New Roman" w:hAnsi="Times New Roman"/>
          <w:sz w:val="24"/>
          <w:szCs w:val="24"/>
        </w:rPr>
        <w:t>Муниципальный этап республиканского конкурса поделок из вторичного сырья. Номинация «Игрушка» Романова Сафира , 6 класс, 2 место. (педагог Узбякова А.К.)</w:t>
      </w:r>
    </w:p>
    <w:p w:rsidR="007A3FC3" w:rsidRPr="007A3FC3" w:rsidRDefault="007A3FC3" w:rsidP="007A3FC3">
      <w:pPr>
        <w:pStyle w:val="a6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7A3FC3">
        <w:rPr>
          <w:rFonts w:ascii="Times New Roman" w:hAnsi="Times New Roman"/>
          <w:sz w:val="24"/>
          <w:szCs w:val="24"/>
        </w:rPr>
        <w:t>Муниципальный этап республиканского конкурса поделок из вторичного сырья. Номинация «Умелые руки»   Рахметуллов Ильнур , 9 класс, 1 место.  (педагог Узбякова А.К.)</w:t>
      </w:r>
    </w:p>
    <w:p w:rsidR="007A3FC3" w:rsidRPr="007A3FC3" w:rsidRDefault="007A3FC3" w:rsidP="007A3FC3">
      <w:pPr>
        <w:pStyle w:val="a6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7A3FC3">
        <w:rPr>
          <w:rFonts w:ascii="Times New Roman" w:hAnsi="Times New Roman"/>
          <w:sz w:val="24"/>
          <w:szCs w:val="24"/>
        </w:rPr>
        <w:t xml:space="preserve">Муниципальный фестиваль по робототехнике «Робофест». Самаркин Алексей, 6 класс, 3 место в номинации проектов. </w:t>
      </w:r>
    </w:p>
    <w:p w:rsidR="007A3FC3" w:rsidRPr="007A3FC3" w:rsidRDefault="007A3FC3" w:rsidP="007A3FC3">
      <w:pPr>
        <w:pStyle w:val="a6"/>
        <w:ind w:left="1080"/>
        <w:rPr>
          <w:rFonts w:ascii="Times New Roman" w:hAnsi="Times New Roman"/>
          <w:sz w:val="24"/>
          <w:szCs w:val="24"/>
        </w:rPr>
      </w:pPr>
      <w:r w:rsidRPr="007A3FC3">
        <w:rPr>
          <w:rFonts w:ascii="Times New Roman" w:hAnsi="Times New Roman"/>
          <w:sz w:val="24"/>
          <w:szCs w:val="24"/>
        </w:rPr>
        <w:t>(педагог Узбякова А.К.)</w:t>
      </w:r>
    </w:p>
    <w:p w:rsidR="007A3FC3" w:rsidRPr="007A3FC3" w:rsidRDefault="007A3FC3" w:rsidP="007A3FC3">
      <w:pPr>
        <w:pStyle w:val="a6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7A3FC3">
        <w:rPr>
          <w:rFonts w:ascii="Times New Roman" w:hAnsi="Times New Roman"/>
          <w:sz w:val="24"/>
          <w:szCs w:val="24"/>
        </w:rPr>
        <w:t>Муниципальный фестиваль по робототехнике «Робофест». Романова Сафира, 6 класс, 3 место в номинации «Робоквест» . (педагог Узбякова А.К.)</w:t>
      </w:r>
    </w:p>
    <w:p w:rsidR="007A3FC3" w:rsidRPr="007A3FC3" w:rsidRDefault="007A3FC3" w:rsidP="007A3FC3">
      <w:pPr>
        <w:pStyle w:val="a6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7A3FC3">
        <w:rPr>
          <w:rFonts w:ascii="Times New Roman" w:hAnsi="Times New Roman"/>
          <w:sz w:val="24"/>
          <w:szCs w:val="24"/>
        </w:rPr>
        <w:t>Муниципальный этап республиканского творчества «Юный техник-моделист»  Самаркин Алексей,  6 класс , 3 место. Проект «Болгарка».  (педагог Узбякова А.К.)</w:t>
      </w:r>
    </w:p>
    <w:p w:rsidR="007A3FC3" w:rsidRPr="007A3FC3" w:rsidRDefault="007A3FC3" w:rsidP="007A3FC3">
      <w:pPr>
        <w:pStyle w:val="a6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7A3FC3">
        <w:rPr>
          <w:rFonts w:ascii="Times New Roman" w:hAnsi="Times New Roman"/>
          <w:sz w:val="24"/>
          <w:szCs w:val="24"/>
        </w:rPr>
        <w:t>Муниципальный этап ВОШ по технологии победитель Каримов Руслан 7 класс (педагог Узбякова А.К.)</w:t>
      </w:r>
    </w:p>
    <w:p w:rsidR="007A3FC3" w:rsidRPr="007A3FC3" w:rsidRDefault="007A3FC3" w:rsidP="007A3FC3">
      <w:pPr>
        <w:pStyle w:val="a6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7A3FC3">
        <w:rPr>
          <w:rFonts w:ascii="Times New Roman" w:hAnsi="Times New Roman"/>
          <w:sz w:val="24"/>
          <w:szCs w:val="24"/>
        </w:rPr>
        <w:t xml:space="preserve">Муниципальный этап республиканского заочного  конкурса исследовательских работ и творческих проектов «Интеллектуальное будущее», Атемасов Сергей, 6 класс, 2 место. </w:t>
      </w:r>
    </w:p>
    <w:p w:rsidR="007A3FC3" w:rsidRPr="007A3FC3" w:rsidRDefault="007A3FC3" w:rsidP="007A3FC3">
      <w:pPr>
        <w:pStyle w:val="a6"/>
        <w:ind w:left="1080"/>
        <w:rPr>
          <w:rFonts w:ascii="Times New Roman" w:hAnsi="Times New Roman"/>
          <w:sz w:val="24"/>
          <w:szCs w:val="24"/>
        </w:rPr>
      </w:pPr>
      <w:r w:rsidRPr="007A3FC3">
        <w:rPr>
          <w:rFonts w:ascii="Times New Roman" w:hAnsi="Times New Roman"/>
          <w:sz w:val="24"/>
          <w:szCs w:val="24"/>
        </w:rPr>
        <w:t>(педагог Корнишина Н.А.)</w:t>
      </w:r>
    </w:p>
    <w:p w:rsidR="007A3FC3" w:rsidRPr="00E93DF8" w:rsidRDefault="007A3FC3" w:rsidP="00CE565D">
      <w:pPr>
        <w:pStyle w:val="a6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7A3FC3">
        <w:rPr>
          <w:rFonts w:ascii="Times New Roman" w:hAnsi="Times New Roman"/>
          <w:sz w:val="24"/>
          <w:szCs w:val="24"/>
        </w:rPr>
        <w:t>Призёры муниципального этапа ВОШ по ОБЖ Цыганова Н. (10 класс)  и Рахметуллов И. (9 класс) (педагог Корнишина Н.А.</w:t>
      </w:r>
    </w:p>
    <w:p w:rsidR="00CE565D" w:rsidRDefault="00CE565D" w:rsidP="00E93DF8">
      <w:r>
        <w:rPr>
          <w:noProof/>
          <w:lang w:val="ru-RU" w:eastAsia="ru-RU"/>
        </w:rPr>
        <w:lastRenderedPageBreak/>
        <w:drawing>
          <wp:inline distT="0" distB="0" distL="0" distR="0">
            <wp:extent cx="5734050" cy="4152900"/>
            <wp:effectExtent l="19050" t="0" r="0" b="0"/>
            <wp:docPr id="5" name="Picture 1" descr="/api/doc/v1/image/-32285367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api/doc/v1/image/-32285367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65D" w:rsidRDefault="00CE565D" w:rsidP="00CE565D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E565D" w:rsidRPr="00CE565D" w:rsidRDefault="00CE565D" w:rsidP="00CE56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CE56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CE565D" w:rsidRPr="00CE565D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E93DF8" w:rsidRPr="007A3FC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МБОУ «Кочкуровская СОШ им. Народного учителя СССР Дергачева С.И.»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CE565D" w:rsidRPr="00397465" w:rsidRDefault="00CE565D" w:rsidP="00CE56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7465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97465" w:rsidRPr="007A3FC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МБОУ «Кочкуровская СОШ им. Народного учителя СССР Дергачева С.И.»</w:t>
      </w:r>
    </w:p>
    <w:tbl>
      <w:tblPr>
        <w:tblW w:w="0" w:type="auto"/>
        <w:tblLook w:val="0600"/>
      </w:tblPr>
      <w:tblGrid>
        <w:gridCol w:w="2120"/>
        <w:gridCol w:w="7826"/>
      </w:tblGrid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CE565D" w:rsidRPr="005857B1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CE565D" w:rsidRDefault="00CE565D">
            <w:pPr>
              <w:rPr>
                <w:lang w:val="ru-RU"/>
              </w:rPr>
            </w:pP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CE565D" w:rsidRDefault="00CE565D" w:rsidP="00CE565D">
            <w:pPr>
              <w:pStyle w:val="msonormalbullet2gif"/>
              <w:numPr>
                <w:ilvl w:val="0"/>
                <w:numId w:val="20"/>
              </w:numPr>
              <w:spacing w:beforeAutospacing="0" w:afterAutospacing="0"/>
              <w:ind w:left="780" w:right="180"/>
              <w:contextualSpacing/>
              <w:rPr>
                <w:rFonts w:asciiTheme="minorHAnsi"/>
                <w:color w:val="000000"/>
                <w:lang w:val="en-US" w:eastAsia="en-US"/>
              </w:rPr>
            </w:pPr>
            <w:r>
              <w:rPr>
                <w:rFonts w:asciiTheme="minorHAnsi"/>
                <w:color w:val="000000"/>
                <w:lang w:val="en-US" w:eastAsia="en-US"/>
              </w:rPr>
              <w:t>развития образовательной организации;</w:t>
            </w:r>
          </w:p>
          <w:p w:rsidR="00CE565D" w:rsidRDefault="00CE565D" w:rsidP="00CE565D">
            <w:pPr>
              <w:pStyle w:val="msonormalbullet2gif"/>
              <w:numPr>
                <w:ilvl w:val="0"/>
                <w:numId w:val="20"/>
              </w:numPr>
              <w:spacing w:beforeAutospacing="0" w:afterAutospacing="0"/>
              <w:ind w:left="780" w:right="180"/>
              <w:contextualSpacing/>
              <w:rPr>
                <w:rFonts w:asciiTheme="minorHAnsi"/>
                <w:color w:val="000000"/>
                <w:lang w:val="en-US" w:eastAsia="en-US"/>
              </w:rPr>
            </w:pPr>
            <w:r>
              <w:rPr>
                <w:rFonts w:asciiTheme="minorHAnsi"/>
                <w:color w:val="000000"/>
                <w:lang w:val="en-US" w:eastAsia="en-US"/>
              </w:rPr>
              <w:t>финансово-хозяйственной деятельности;</w:t>
            </w:r>
          </w:p>
          <w:p w:rsidR="00CE565D" w:rsidRDefault="00CE565D" w:rsidP="00CE565D">
            <w:pPr>
              <w:numPr>
                <w:ilvl w:val="0"/>
                <w:numId w:val="20"/>
              </w:numPr>
              <w:spacing w:beforeAutospacing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CE565D" w:rsidRDefault="00CE56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CE565D" w:rsidRDefault="00CE565D" w:rsidP="00CE565D">
            <w:pPr>
              <w:pStyle w:val="msonormalbullet2gif"/>
              <w:numPr>
                <w:ilvl w:val="0"/>
                <w:numId w:val="22"/>
              </w:numPr>
              <w:spacing w:beforeAutospacing="0" w:afterAutospacing="0"/>
              <w:ind w:left="780" w:right="180"/>
              <w:contextualSpacing/>
              <w:rPr>
                <w:rFonts w:asciiTheme="minorHAnsi"/>
                <w:color w:val="000000"/>
                <w:lang w:val="en-US" w:eastAsia="en-US"/>
              </w:rPr>
            </w:pPr>
            <w:r>
              <w:rPr>
                <w:rFonts w:asciiTheme="minorHAnsi"/>
                <w:color w:val="000000"/>
                <w:lang w:val="en-US" w:eastAsia="en-US"/>
              </w:rPr>
              <w:t>развития образовательных услуг;</w:t>
            </w:r>
          </w:p>
          <w:p w:rsidR="00CE565D" w:rsidRDefault="00CE565D" w:rsidP="00CE565D">
            <w:pPr>
              <w:pStyle w:val="msonormalbullet2gif"/>
              <w:numPr>
                <w:ilvl w:val="0"/>
                <w:numId w:val="22"/>
              </w:numPr>
              <w:spacing w:beforeAutospacing="0" w:afterAutospacing="0"/>
              <w:ind w:left="780" w:right="180"/>
              <w:contextualSpacing/>
              <w:rPr>
                <w:rFonts w:asciiTheme="minorHAnsi"/>
                <w:color w:val="000000"/>
                <w:lang w:val="en-US" w:eastAsia="en-US"/>
              </w:rPr>
            </w:pPr>
            <w:r>
              <w:rPr>
                <w:rFonts w:asciiTheme="minorHAnsi"/>
                <w:color w:val="000000"/>
                <w:lang w:val="en-US" w:eastAsia="en-US"/>
              </w:rPr>
              <w:t>регламентации образовательных отношений;</w:t>
            </w:r>
          </w:p>
          <w:p w:rsidR="00CE565D" w:rsidRDefault="00CE565D" w:rsidP="00CE565D">
            <w:pPr>
              <w:pStyle w:val="msonormalbullet2gif"/>
              <w:numPr>
                <w:ilvl w:val="0"/>
                <w:numId w:val="22"/>
              </w:numPr>
              <w:spacing w:beforeAutospacing="0" w:afterAutospacing="0"/>
              <w:ind w:left="780" w:right="180"/>
              <w:contextualSpacing/>
              <w:rPr>
                <w:rFonts w:asciiTheme="minorHAnsi"/>
                <w:color w:val="000000"/>
                <w:lang w:val="en-US" w:eastAsia="en-US"/>
              </w:rPr>
            </w:pPr>
            <w:r>
              <w:rPr>
                <w:rFonts w:asciiTheme="minorHAnsi"/>
                <w:color w:val="000000"/>
                <w:lang w:val="en-US" w:eastAsia="en-US"/>
              </w:rPr>
              <w:t>разработки образовательных программ;</w:t>
            </w:r>
          </w:p>
          <w:p w:rsidR="00CE565D" w:rsidRPr="00CE565D" w:rsidRDefault="00CE565D" w:rsidP="00CE565D">
            <w:pPr>
              <w:pStyle w:val="msonormalbullet2gif"/>
              <w:numPr>
                <w:ilvl w:val="0"/>
                <w:numId w:val="22"/>
              </w:numPr>
              <w:spacing w:beforeAutospacing="0" w:afterAutospacing="0"/>
              <w:ind w:left="780" w:right="180"/>
              <w:contextualSpacing/>
              <w:rPr>
                <w:rFonts w:asciiTheme="minorHAnsi"/>
                <w:color w:val="000000"/>
                <w:lang w:eastAsia="en-US"/>
              </w:rPr>
            </w:pPr>
            <w:r w:rsidRPr="00CE565D">
              <w:rPr>
                <w:rFonts w:asciiTheme="minorHAnsi"/>
                <w:color w:val="000000"/>
                <w:lang w:eastAsia="en-US"/>
              </w:rPr>
              <w:lastRenderedPageBreak/>
              <w:t>выбора учебников, учебных пособий, средств обучения и</w:t>
            </w:r>
            <w:r>
              <w:rPr>
                <w:rFonts w:asciiTheme="minorHAnsi"/>
                <w:color w:val="000000"/>
                <w:lang w:val="en-US" w:eastAsia="en-US"/>
              </w:rPr>
              <w:t> </w:t>
            </w:r>
            <w:r w:rsidRPr="00CE565D">
              <w:rPr>
                <w:rFonts w:asciiTheme="minorHAnsi"/>
                <w:color w:val="000000"/>
                <w:lang w:eastAsia="en-US"/>
              </w:rPr>
              <w:t>воспитания;</w:t>
            </w:r>
          </w:p>
          <w:p w:rsidR="00CE565D" w:rsidRPr="00CE565D" w:rsidRDefault="00CE565D" w:rsidP="00CE565D">
            <w:pPr>
              <w:pStyle w:val="msonormalbullet2gif"/>
              <w:numPr>
                <w:ilvl w:val="0"/>
                <w:numId w:val="22"/>
              </w:numPr>
              <w:spacing w:beforeAutospacing="0" w:afterAutospacing="0"/>
              <w:ind w:left="780" w:right="180"/>
              <w:contextualSpacing/>
              <w:rPr>
                <w:rFonts w:asciiTheme="minorHAnsi"/>
                <w:color w:val="000000"/>
                <w:lang w:eastAsia="en-US"/>
              </w:rPr>
            </w:pPr>
            <w:r w:rsidRPr="00CE565D">
              <w:rPr>
                <w:rFonts w:asciiTheme="minorHAnsi"/>
                <w:color w:val="000000"/>
                <w:lang w:eastAsia="en-US"/>
              </w:rPr>
              <w:t>материально-технического обеспечения образовательного процесса;</w:t>
            </w:r>
          </w:p>
          <w:p w:rsidR="00CE565D" w:rsidRPr="00CE565D" w:rsidRDefault="00CE565D" w:rsidP="00CE565D">
            <w:pPr>
              <w:pStyle w:val="msonormalbullet2gif"/>
              <w:numPr>
                <w:ilvl w:val="0"/>
                <w:numId w:val="22"/>
              </w:numPr>
              <w:spacing w:beforeAutospacing="0" w:afterAutospacing="0"/>
              <w:ind w:left="780" w:right="180"/>
              <w:contextualSpacing/>
              <w:rPr>
                <w:rFonts w:asciiTheme="minorHAnsi"/>
                <w:color w:val="000000"/>
                <w:lang w:eastAsia="en-US"/>
              </w:rPr>
            </w:pPr>
            <w:r w:rsidRPr="00CE565D">
              <w:rPr>
                <w:rFonts w:asciiTheme="minorHAnsi"/>
                <w:color w:val="000000"/>
                <w:lang w:eastAsia="en-US"/>
              </w:rPr>
              <w:t>аттестации, повышения квалификации педагогических работников;</w:t>
            </w:r>
          </w:p>
          <w:p w:rsidR="00CE565D" w:rsidRDefault="00CE565D" w:rsidP="00CE565D">
            <w:pPr>
              <w:numPr>
                <w:ilvl w:val="0"/>
                <w:numId w:val="22"/>
              </w:numPr>
              <w:spacing w:beforeAutospacing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CE565D" w:rsidRPr="005857B1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CE565D" w:rsidRDefault="00CE56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CE565D" w:rsidRPr="00CE565D" w:rsidRDefault="00CE565D" w:rsidP="00CE565D">
            <w:pPr>
              <w:pStyle w:val="msonormalbullet2gif"/>
              <w:numPr>
                <w:ilvl w:val="0"/>
                <w:numId w:val="24"/>
              </w:numPr>
              <w:spacing w:beforeAutospacing="0" w:afterAutospacing="0"/>
              <w:ind w:left="780" w:right="180"/>
              <w:contextualSpacing/>
              <w:rPr>
                <w:rFonts w:asciiTheme="minorHAnsi"/>
                <w:color w:val="000000"/>
                <w:lang w:eastAsia="en-US"/>
              </w:rPr>
            </w:pPr>
            <w:r w:rsidRPr="00CE565D">
              <w:rPr>
                <w:rFonts w:asciiTheme="minorHAnsi"/>
                <w:color w:val="000000"/>
                <w:lang w:eastAsia="en-US"/>
              </w:rPr>
              <w:t>участвовать в</w:t>
            </w:r>
            <w:r>
              <w:rPr>
                <w:rFonts w:asciiTheme="minorHAnsi"/>
                <w:color w:val="000000"/>
                <w:lang w:val="en-US" w:eastAsia="en-US"/>
              </w:rPr>
              <w:t> </w:t>
            </w:r>
            <w:r w:rsidRPr="00CE565D">
              <w:rPr>
                <w:rFonts w:asciiTheme="minorHAnsi"/>
                <w:color w:val="000000"/>
                <w:lang w:eastAsia="en-US"/>
              </w:rPr>
              <w:t>разработке и</w:t>
            </w:r>
            <w:r>
              <w:rPr>
                <w:rFonts w:asciiTheme="minorHAnsi"/>
                <w:color w:val="000000"/>
                <w:lang w:val="en-US" w:eastAsia="en-US"/>
              </w:rPr>
              <w:t> </w:t>
            </w:r>
            <w:r w:rsidRPr="00CE565D">
              <w:rPr>
                <w:rFonts w:asciiTheme="minorHAnsi"/>
                <w:color w:val="000000"/>
                <w:lang w:eastAsia="en-US"/>
              </w:rPr>
              <w:t>принятии коллективного договора, Правил трудового распорядка, изменений и</w:t>
            </w:r>
            <w:r>
              <w:rPr>
                <w:rFonts w:asciiTheme="minorHAnsi"/>
                <w:color w:val="000000"/>
                <w:lang w:val="en-US" w:eastAsia="en-US"/>
              </w:rPr>
              <w:t> </w:t>
            </w:r>
            <w:r w:rsidRPr="00CE565D">
              <w:rPr>
                <w:rFonts w:asciiTheme="minorHAnsi"/>
                <w:color w:val="000000"/>
                <w:lang w:eastAsia="en-US"/>
              </w:rPr>
              <w:t>дополнений к</w:t>
            </w:r>
            <w:r>
              <w:rPr>
                <w:rFonts w:asciiTheme="minorHAnsi"/>
                <w:color w:val="000000"/>
                <w:lang w:val="en-US" w:eastAsia="en-US"/>
              </w:rPr>
              <w:t> </w:t>
            </w:r>
            <w:r w:rsidRPr="00CE565D">
              <w:rPr>
                <w:rFonts w:asciiTheme="minorHAnsi"/>
                <w:color w:val="000000"/>
                <w:lang w:eastAsia="en-US"/>
              </w:rPr>
              <w:t>ним;</w:t>
            </w:r>
          </w:p>
          <w:p w:rsidR="00CE565D" w:rsidRPr="00CE565D" w:rsidRDefault="00CE565D" w:rsidP="00CE565D">
            <w:pPr>
              <w:pStyle w:val="msonormalbullet2gif"/>
              <w:numPr>
                <w:ilvl w:val="0"/>
                <w:numId w:val="24"/>
              </w:numPr>
              <w:spacing w:beforeAutospacing="0" w:afterAutospacing="0"/>
              <w:ind w:left="780" w:right="180"/>
              <w:contextualSpacing/>
              <w:rPr>
                <w:rFonts w:asciiTheme="minorHAnsi"/>
                <w:color w:val="000000"/>
                <w:lang w:eastAsia="en-US"/>
              </w:rPr>
            </w:pPr>
            <w:r w:rsidRPr="00CE565D">
              <w:rPr>
                <w:rFonts w:asciiTheme="minorHAnsi"/>
                <w:color w:val="000000"/>
                <w:lang w:eastAsia="en-US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asciiTheme="minorHAnsi"/>
                <w:color w:val="000000"/>
                <w:lang w:val="en-US" w:eastAsia="en-US"/>
              </w:rPr>
              <w:t> </w:t>
            </w:r>
            <w:r w:rsidRPr="00CE565D">
              <w:rPr>
                <w:rFonts w:asciiTheme="minorHAnsi"/>
                <w:color w:val="000000"/>
                <w:lang w:eastAsia="en-US"/>
              </w:rPr>
              <w:t>связаны с</w:t>
            </w:r>
            <w:r>
              <w:rPr>
                <w:rFonts w:asciiTheme="minorHAnsi"/>
                <w:color w:val="000000"/>
                <w:lang w:val="en-US" w:eastAsia="en-US"/>
              </w:rPr>
              <w:t> </w:t>
            </w:r>
            <w:r w:rsidRPr="00CE565D">
              <w:rPr>
                <w:rFonts w:asciiTheme="minorHAnsi"/>
                <w:color w:val="000000"/>
                <w:lang w:eastAsia="en-US"/>
              </w:rPr>
              <w:t>правами и</w:t>
            </w:r>
            <w:r>
              <w:rPr>
                <w:rFonts w:asciiTheme="minorHAnsi"/>
                <w:color w:val="000000"/>
                <w:lang w:val="en-US" w:eastAsia="en-US"/>
              </w:rPr>
              <w:t> </w:t>
            </w:r>
            <w:r w:rsidRPr="00CE565D">
              <w:rPr>
                <w:rFonts w:asciiTheme="minorHAnsi"/>
                <w:color w:val="000000"/>
                <w:lang w:eastAsia="en-US"/>
              </w:rPr>
              <w:t>обязанностями работников;</w:t>
            </w:r>
          </w:p>
          <w:p w:rsidR="00CE565D" w:rsidRPr="00CE565D" w:rsidRDefault="00CE565D" w:rsidP="00CE565D">
            <w:pPr>
              <w:pStyle w:val="msonormalbullet2gif"/>
              <w:numPr>
                <w:ilvl w:val="0"/>
                <w:numId w:val="24"/>
              </w:numPr>
              <w:spacing w:beforeAutospacing="0" w:afterAutospacing="0"/>
              <w:ind w:left="780" w:right="180"/>
              <w:contextualSpacing/>
              <w:rPr>
                <w:rFonts w:asciiTheme="minorHAnsi"/>
                <w:color w:val="000000"/>
                <w:lang w:eastAsia="en-US"/>
              </w:rPr>
            </w:pPr>
            <w:r w:rsidRPr="00CE565D">
              <w:rPr>
                <w:rFonts w:asciiTheme="minorHAnsi"/>
                <w:color w:val="000000"/>
                <w:lang w:eastAsia="en-US"/>
              </w:rPr>
              <w:t>разрешать конфликтные ситуации между работниками и</w:t>
            </w:r>
            <w:r>
              <w:rPr>
                <w:rFonts w:asciiTheme="minorHAnsi"/>
                <w:color w:val="000000"/>
                <w:lang w:val="en-US" w:eastAsia="en-US"/>
              </w:rPr>
              <w:t> </w:t>
            </w:r>
            <w:r w:rsidRPr="00CE565D">
              <w:rPr>
                <w:rFonts w:asciiTheme="minorHAnsi"/>
                <w:color w:val="000000"/>
                <w:lang w:eastAsia="en-US"/>
              </w:rPr>
              <w:t>администрацией образовательной организации;</w:t>
            </w:r>
          </w:p>
          <w:p w:rsidR="00CE565D" w:rsidRPr="00CE565D" w:rsidRDefault="00CE565D" w:rsidP="00CE565D">
            <w:pPr>
              <w:numPr>
                <w:ilvl w:val="0"/>
                <w:numId w:val="24"/>
              </w:numPr>
              <w:spacing w:beforeAutospacing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CE565D" w:rsidRPr="00CE565D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осуществления учебно-методической работы </w:t>
      </w:r>
      <w:r w:rsidR="00BA69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создано </w:t>
      </w:r>
      <w:r w:rsidR="00BA69F3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методических объединения:</w:t>
      </w:r>
    </w:p>
    <w:p w:rsidR="00CE565D" w:rsidRPr="00CE565D" w:rsidRDefault="00CE565D" w:rsidP="00CE565D">
      <w:pPr>
        <w:pStyle w:val="msonormalbullet2gif"/>
        <w:numPr>
          <w:ilvl w:val="0"/>
          <w:numId w:val="26"/>
        </w:numPr>
        <w:spacing w:beforeAutospacing="0" w:afterAutospacing="0"/>
        <w:ind w:left="780" w:right="180"/>
        <w:contextualSpacing/>
        <w:rPr>
          <w:color w:val="000000"/>
        </w:rPr>
      </w:pPr>
      <w:r w:rsidRPr="00CE565D">
        <w:rPr>
          <w:color w:val="000000"/>
        </w:rPr>
        <w:t>общих гуманитарных и</w:t>
      </w:r>
      <w:r>
        <w:rPr>
          <w:color w:val="000000"/>
          <w:lang w:val="en-US"/>
        </w:rPr>
        <w:t> </w:t>
      </w:r>
      <w:r w:rsidRPr="00CE565D">
        <w:rPr>
          <w:color w:val="000000"/>
        </w:rPr>
        <w:t>социально-экономических дисциплин;</w:t>
      </w:r>
    </w:p>
    <w:p w:rsidR="00CE565D" w:rsidRPr="00CE565D" w:rsidRDefault="00CE565D" w:rsidP="00CE565D">
      <w:pPr>
        <w:pStyle w:val="msonormalbullet2gif"/>
        <w:numPr>
          <w:ilvl w:val="0"/>
          <w:numId w:val="26"/>
        </w:numPr>
        <w:spacing w:beforeAutospacing="0" w:afterAutospacing="0"/>
        <w:ind w:left="780" w:right="180"/>
        <w:contextualSpacing/>
        <w:rPr>
          <w:color w:val="000000"/>
        </w:rPr>
      </w:pPr>
      <w:r w:rsidRPr="00CE565D">
        <w:rPr>
          <w:color w:val="000000"/>
        </w:rPr>
        <w:t>естественно-научных и</w:t>
      </w:r>
      <w:r>
        <w:rPr>
          <w:color w:val="000000"/>
          <w:lang w:val="en-US"/>
        </w:rPr>
        <w:t> </w:t>
      </w:r>
      <w:r w:rsidRPr="00CE565D">
        <w:rPr>
          <w:color w:val="000000"/>
        </w:rPr>
        <w:t>математических дисциплин;</w:t>
      </w:r>
    </w:p>
    <w:p w:rsidR="00CE565D" w:rsidRPr="00BA69F3" w:rsidRDefault="00CE565D" w:rsidP="00CE565D">
      <w:pPr>
        <w:numPr>
          <w:ilvl w:val="0"/>
          <w:numId w:val="26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объединение педагогов начального образования.</w:t>
      </w:r>
    </w:p>
    <w:p w:rsidR="00BA69F3" w:rsidRDefault="00BA69F3" w:rsidP="00CE565D">
      <w:pPr>
        <w:numPr>
          <w:ilvl w:val="0"/>
          <w:numId w:val="26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классных руквоводителей.</w:t>
      </w:r>
    </w:p>
    <w:p w:rsidR="00CE565D" w:rsidRPr="00CE565D" w:rsidRDefault="00A00F05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CE565D" w:rsidRPr="00CE56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E565D">
        <w:rPr>
          <w:rFonts w:hAnsi="Times New Roman" w:cs="Times New Roman"/>
          <w:color w:val="000000"/>
          <w:sz w:val="24"/>
          <w:szCs w:val="24"/>
        </w:rPr>
        <w:t> </w:t>
      </w:r>
      <w:r w:rsidR="00CE565D" w:rsidRPr="00CE565D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 w:rsidR="00CE565D">
        <w:rPr>
          <w:rFonts w:hAnsi="Times New Roman" w:cs="Times New Roman"/>
          <w:color w:val="000000"/>
          <w:sz w:val="24"/>
          <w:szCs w:val="24"/>
        </w:rPr>
        <w:t> </w:t>
      </w:r>
      <w:r w:rsidR="00CE565D" w:rsidRPr="00CE565D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 w:rsidR="00CE565D">
        <w:rPr>
          <w:rFonts w:hAnsi="Times New Roman" w:cs="Times New Roman"/>
          <w:color w:val="000000"/>
          <w:sz w:val="24"/>
          <w:szCs w:val="24"/>
        </w:rPr>
        <w:t> </w:t>
      </w:r>
      <w:r w:rsidRPr="007A3FC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МБОУ «Кочкуровская СОШ им. Народного учителя СССР Дергачева С.И.»</w:t>
      </w:r>
      <w:r w:rsidR="00CE565D"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действуют Совет обучающихся и</w:t>
      </w:r>
      <w:r w:rsidR="00CE565D">
        <w:rPr>
          <w:rFonts w:hAnsi="Times New Roman" w:cs="Times New Roman"/>
          <w:color w:val="000000"/>
          <w:sz w:val="24"/>
          <w:szCs w:val="24"/>
        </w:rPr>
        <w:t> </w:t>
      </w:r>
      <w:r w:rsidR="00CE565D" w:rsidRPr="00CE565D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CE565D" w:rsidRPr="00CE565D" w:rsidRDefault="00CE565D" w:rsidP="00A00F05">
      <w:pPr>
        <w:spacing w:beforeAutospacing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.По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итогам 202</w:t>
      </w:r>
      <w:r w:rsidR="00A6668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система управления </w:t>
      </w:r>
      <w:r w:rsidR="00A00F05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колой оценивается как эффективная,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</w:t>
      </w:r>
    </w:p>
    <w:p w:rsidR="00CE565D" w:rsidRPr="00CE565D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565D" w:rsidRPr="00CE565D" w:rsidRDefault="00CE565D" w:rsidP="00CE56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CE56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CE565D" w:rsidRDefault="00CE565D" w:rsidP="00CE565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Статистика показателей за 201</w:t>
      </w:r>
      <w:r w:rsidR="00703EE2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–202</w:t>
      </w:r>
      <w:r w:rsidR="00703EE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 xml:space="preserve"> годы</w:t>
      </w:r>
    </w:p>
    <w:tbl>
      <w:tblPr>
        <w:tblW w:w="0" w:type="auto"/>
        <w:tblLook w:val="0600"/>
      </w:tblPr>
      <w:tblGrid>
        <w:gridCol w:w="613"/>
        <w:gridCol w:w="3822"/>
        <w:gridCol w:w="1232"/>
        <w:gridCol w:w="1232"/>
        <w:gridCol w:w="1451"/>
        <w:gridCol w:w="1596"/>
      </w:tblGrid>
      <w:tr w:rsidR="00396C88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396C88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2019–2020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396C88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2020–2021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C88" w:rsidRDefault="00396C88">
            <w:pPr>
              <w:rPr>
                <w:lang w:val="ru-RU"/>
              </w:rPr>
            </w:pPr>
            <w:r>
              <w:rPr>
                <w:lang w:val="ru-RU"/>
              </w:rPr>
              <w:t>2021-2022 учебный</w:t>
            </w:r>
          </w:p>
          <w:p w:rsidR="00CE565D" w:rsidRPr="00396C88" w:rsidRDefault="00396C88">
            <w:pPr>
              <w:rPr>
                <w:lang w:val="ru-RU"/>
              </w:rPr>
            </w:pPr>
            <w:r>
              <w:rPr>
                <w:lang w:val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 w:rsidP="00396C8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конец 202</w:t>
            </w:r>
            <w:r w:rsidR="00396C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396C88" w:rsidTr="00CE56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CE565D" w:rsidRDefault="00CE565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0E7AC8" w:rsidRDefault="00AC05BC">
            <w:pPr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5C2A65" w:rsidRDefault="00AC05BC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5C2A65" w:rsidRDefault="000E7AC8" w:rsidP="00452F2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452F21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5C2A65" w:rsidRDefault="000E7AC8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396C88" w:rsidTr="00CE56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65D" w:rsidRDefault="00CE565D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5C2A65" w:rsidRDefault="00AC05BC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5C2A65" w:rsidRDefault="00AC05BC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5C2A65" w:rsidRDefault="00452F21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5C2A65" w:rsidRDefault="00452F21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396C88" w:rsidTr="00CE56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65D" w:rsidRDefault="00CE565D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5C2A65" w:rsidRDefault="00AC05BC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5C2A65" w:rsidRDefault="00AC05BC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5C2A65" w:rsidRDefault="00452F21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5C2A65" w:rsidRDefault="00452F21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</w:tr>
      <w:tr w:rsidR="00396C88" w:rsidTr="00CE56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65D" w:rsidRDefault="00CE565D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5C2A65" w:rsidRDefault="00AC05B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5C2A65" w:rsidRDefault="00AC05B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5C2A65" w:rsidRDefault="00452F21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5C2A65" w:rsidRDefault="00452F2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396C88" w:rsidRPr="005857B1" w:rsidTr="00CE56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CE565D" w:rsidRDefault="00CE565D">
            <w:pPr>
              <w:rPr>
                <w:lang w:val="ru-RU"/>
              </w:rPr>
            </w:pP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65D" w:rsidRPr="00CE565D" w:rsidRDefault="00CE565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65D" w:rsidRPr="00CE565D" w:rsidRDefault="00CE565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65D" w:rsidRPr="00CE565D" w:rsidRDefault="00CE565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65D" w:rsidRPr="00CE565D" w:rsidRDefault="00CE565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96C88" w:rsidTr="00CE56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65D" w:rsidRPr="00CE565D" w:rsidRDefault="00CE565D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396C88" w:rsidTr="00CE56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65D" w:rsidRDefault="00CE565D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65D" w:rsidRDefault="00CE565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65D" w:rsidRDefault="00CE565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C88" w:rsidTr="00CE56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65D" w:rsidRDefault="00CE565D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396C88" w:rsidTr="00CE56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65D" w:rsidRDefault="00CE565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65D" w:rsidRDefault="00CE565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65D" w:rsidRDefault="00CE565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65D" w:rsidRDefault="00CE565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C88" w:rsidTr="00CE56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65D" w:rsidRDefault="00CE565D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об основном общем образовании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396C88" w:rsidTr="00CE56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65D" w:rsidRDefault="00CE565D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396C88" w:rsidRPr="005857B1" w:rsidTr="00CE56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CE565D" w:rsidRDefault="00CE565D">
            <w:pPr>
              <w:rPr>
                <w:lang w:val="ru-RU"/>
              </w:rPr>
            </w:pP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CE565D">
              <w:rPr>
                <w:lang w:val="ru-RU"/>
              </w:rPr>
              <w:br/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65D" w:rsidRPr="00CE565D" w:rsidRDefault="00CE565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65D" w:rsidRPr="00CE565D" w:rsidRDefault="00CE565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65D" w:rsidRPr="00CE565D" w:rsidRDefault="00CE565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65D" w:rsidRPr="00CE565D" w:rsidRDefault="00CE565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96C88" w:rsidTr="00CE56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65D" w:rsidRPr="00CE565D" w:rsidRDefault="00CE565D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 основной школе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F667D8" w:rsidRDefault="00F667D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F667D8" w:rsidRDefault="00F667D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F667D8" w:rsidRDefault="00F667D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396C88" w:rsidTr="00CE56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65D" w:rsidRDefault="00CE565D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F667D8" w:rsidRDefault="00F667D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F667D8" w:rsidRDefault="00F667D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F667D8" w:rsidRDefault="00F667D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</w:tbl>
    <w:p w:rsidR="00CE565D" w:rsidRPr="00CE565D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</w:t>
      </w:r>
      <w:r w:rsidR="00622A6E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колы.</w:t>
      </w:r>
    </w:p>
    <w:p w:rsidR="00CE565D" w:rsidRPr="00CE565D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инвалидностью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622A6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Школе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было.</w:t>
      </w:r>
    </w:p>
    <w:p w:rsidR="00CE565D" w:rsidRPr="00CE565D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качества знаний</w:t>
      </w:r>
    </w:p>
    <w:p w:rsidR="00CE565D" w:rsidRDefault="00CE565D" w:rsidP="00CE565D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«успеваемость» в 202</w:t>
      </w:r>
      <w:r w:rsidR="006669E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 xml:space="preserve"> году</w:t>
      </w:r>
    </w:p>
    <w:tbl>
      <w:tblPr>
        <w:tblW w:w="0" w:type="auto"/>
        <w:tblLook w:val="0600"/>
      </w:tblPr>
      <w:tblGrid>
        <w:gridCol w:w="912"/>
        <w:gridCol w:w="757"/>
        <w:gridCol w:w="675"/>
        <w:gridCol w:w="525"/>
        <w:gridCol w:w="1327"/>
        <w:gridCol w:w="510"/>
        <w:gridCol w:w="1497"/>
        <w:gridCol w:w="350"/>
        <w:gridCol w:w="649"/>
        <w:gridCol w:w="350"/>
        <w:gridCol w:w="649"/>
        <w:gridCol w:w="350"/>
        <w:gridCol w:w="950"/>
        <w:gridCol w:w="445"/>
      </w:tblGrid>
      <w:tr w:rsidR="00CE565D" w:rsidTr="00CE565D">
        <w:trPr>
          <w:trHeight w:val="3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CE565D" w:rsidTr="00CE565D"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65D" w:rsidRDefault="00CE56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65D" w:rsidRDefault="00CE56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65D" w:rsidRDefault="00CE56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65D" w:rsidRDefault="00CE56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vAlign w:val="center"/>
            <w:hideMark/>
          </w:tcPr>
          <w:p w:rsidR="00CE565D" w:rsidRDefault="00CE565D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565D" w:rsidRDefault="00CE565D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65D" w:rsidRDefault="00CE56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65D" w:rsidTr="00CE565D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65D" w:rsidRDefault="00CE56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65D" w:rsidRDefault="00CE56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 «4» и 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отметками 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E565D" w:rsidTr="00CE565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5137D3" w:rsidRDefault="00CA5C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5137D3" w:rsidRDefault="00CA5CFE" w:rsidP="005137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DC3FA5" w:rsidRDefault="00DC3F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DC3FA5" w:rsidRDefault="00DC3F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DC3FA5" w:rsidRDefault="00DC3F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565D" w:rsidTr="00CE565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5137D3" w:rsidRDefault="00CA5C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5137D3" w:rsidRDefault="00CA5C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DC3FA5" w:rsidRDefault="00DC3F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5137D3" w:rsidRDefault="00DC3F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DC3FA5" w:rsidRDefault="00DC3F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5137D3" w:rsidRDefault="00CE56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565D" w:rsidTr="00CE565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5137D3" w:rsidRDefault="00CA5C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5137D3" w:rsidRDefault="00CA5C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DC3FA5" w:rsidRDefault="00DC3F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DC3FA5" w:rsidRDefault="00DC3F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DC3FA5" w:rsidRDefault="00DC3F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5137D3" w:rsidRDefault="00CE56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565D" w:rsidTr="00CE565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5137D3" w:rsidRDefault="00CD45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5137D3" w:rsidRDefault="00CA5CFE" w:rsidP="00CD45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D4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DC3FA5" w:rsidRDefault="00DC3F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BE7AD8" w:rsidRDefault="00BE7A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DC3FA5" w:rsidRDefault="00DC3F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E565D" w:rsidRPr="00CE565D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71747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A1093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2,6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71747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 был 50,4%),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A10934">
        <w:rPr>
          <w:rFonts w:hAnsi="Times New Roman" w:cs="Times New Roman"/>
          <w:color w:val="000000"/>
          <w:sz w:val="24"/>
          <w:szCs w:val="24"/>
          <w:lang w:val="ru-RU"/>
        </w:rPr>
        <w:t>снизился.</w:t>
      </w:r>
    </w:p>
    <w:p w:rsidR="00CE565D" w:rsidRDefault="00CE565D" w:rsidP="00CE565D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«успеваемость» в 202</w:t>
      </w:r>
      <w:r w:rsidR="00163FE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 xml:space="preserve"> году</w:t>
      </w:r>
    </w:p>
    <w:tbl>
      <w:tblPr>
        <w:tblW w:w="0" w:type="auto"/>
        <w:tblLook w:val="0600"/>
      </w:tblPr>
      <w:tblGrid>
        <w:gridCol w:w="911"/>
        <w:gridCol w:w="911"/>
        <w:gridCol w:w="841"/>
        <w:gridCol w:w="510"/>
        <w:gridCol w:w="1242"/>
        <w:gridCol w:w="370"/>
        <w:gridCol w:w="1242"/>
        <w:gridCol w:w="350"/>
        <w:gridCol w:w="767"/>
        <w:gridCol w:w="427"/>
        <w:gridCol w:w="630"/>
        <w:gridCol w:w="350"/>
        <w:gridCol w:w="950"/>
        <w:gridCol w:w="445"/>
      </w:tblGrid>
      <w:tr w:rsidR="00CE565D" w:rsidTr="00CE56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CE565D" w:rsidTr="00CE56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65D" w:rsidRDefault="00CE565D">
            <w:pPr>
              <w:spacing w:before="0" w:beforeAutospacing="0" w:after="0" w:afterAutospacing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65D" w:rsidRDefault="00CE565D">
            <w:pPr>
              <w:spacing w:before="0" w:beforeAutospacing="0" w:after="0" w:afterAutospacing="0"/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65D" w:rsidRDefault="00CE565D">
            <w:pPr>
              <w:spacing w:before="0" w:beforeAutospacing="0" w:after="0" w:afterAutospacing="0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65D" w:rsidRDefault="00CE565D">
            <w:pPr>
              <w:spacing w:before="0" w:beforeAutospacing="0" w:after="0" w:afterAutospacing="0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vAlign w:val="center"/>
            <w:hideMark/>
          </w:tcPr>
          <w:p w:rsidR="00CE565D" w:rsidRDefault="00CE565D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565D" w:rsidRDefault="00CE565D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65D" w:rsidRDefault="00CE565D">
            <w:pPr>
              <w:spacing w:before="0" w:beforeAutospacing="0" w:after="0" w:afterAutospacing="0"/>
            </w:pPr>
          </w:p>
        </w:tc>
      </w:tr>
      <w:tr w:rsidR="00CE565D" w:rsidTr="00CE56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65D" w:rsidRDefault="00CE565D">
            <w:pPr>
              <w:spacing w:before="0" w:beforeAutospacing="0" w:after="0" w:afterAutospacing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65D" w:rsidRDefault="00CE565D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163FE4" w:rsidRDefault="00925DB8" w:rsidP="00163F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163FE4" w:rsidRDefault="00925DB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925DB8" w:rsidRDefault="00925DB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925DB8" w:rsidRDefault="00925DB8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163FE4" w:rsidRDefault="0023248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163FE4" w:rsidRDefault="00CE565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163FE4" w:rsidRDefault="00925DB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163FE4" w:rsidRDefault="00925DB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163FE4" w:rsidRDefault="00925DB8" w:rsidP="00163FE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925DB8" w:rsidRDefault="00925DB8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163FE4" w:rsidRDefault="0023248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163FE4" w:rsidRDefault="00CE565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163FE4" w:rsidRDefault="00925DB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163FE4" w:rsidRDefault="00925DB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925DB8" w:rsidRDefault="00925DB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925DB8" w:rsidRDefault="00925DB8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163FE4" w:rsidRDefault="0023248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163FE4" w:rsidRDefault="00CE565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163FE4" w:rsidRDefault="00925DB8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163FE4" w:rsidRDefault="00925DB8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925DB8" w:rsidRDefault="00925DB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925DB8" w:rsidRDefault="00925DB8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163FE4" w:rsidRDefault="0023248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163FE4" w:rsidRDefault="00CE565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163FE4" w:rsidRDefault="00925DB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163FE4" w:rsidRDefault="00925DB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925DB8" w:rsidRDefault="00925DB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163FE4" w:rsidRDefault="00CE565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163FE4" w:rsidRDefault="0023248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163FE4" w:rsidRDefault="00CE565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1F2659" w:rsidRDefault="001F265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BE7AD8" w:rsidRDefault="00BE7AD8">
            <w:pPr>
              <w:rPr>
                <w:lang w:val="ru-RU"/>
              </w:rPr>
            </w:pPr>
            <w:r>
              <w:rPr>
                <w:lang w:val="ru-RU"/>
              </w:rPr>
              <w:t>48,3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BE7AD8" w:rsidRDefault="00CE565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E565D" w:rsidRPr="00CE565D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9B4C5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B4C57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«5», снизился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1,7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9B4C5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 был 33,7%),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«5», стабилен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9B4C5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— 2,3%).</w:t>
      </w:r>
    </w:p>
    <w:p w:rsidR="00CE565D" w:rsidRPr="00CE565D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AD186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обучающиеся 4-8-х классов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проведении всероссийских проверочных работ. Анализ результатов показал положительную динамику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результатами 202</w:t>
      </w:r>
      <w:r w:rsidR="00AD186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года: 95% учеников справились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заданиями, которые вызвали затруднения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осенних ВПР 202</w:t>
      </w:r>
      <w:r w:rsidR="00AD186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CE565D" w:rsidRDefault="00CE565D" w:rsidP="00CE565D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программ среднего общего образования обучающимися 10,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классов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«успеваемость» в 202</w:t>
      </w:r>
      <w:r w:rsidR="00A1526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 xml:space="preserve"> году</w:t>
      </w:r>
    </w:p>
    <w:tbl>
      <w:tblPr>
        <w:tblW w:w="0" w:type="auto"/>
        <w:tblLook w:val="0600"/>
      </w:tblPr>
      <w:tblGrid>
        <w:gridCol w:w="862"/>
        <w:gridCol w:w="705"/>
        <w:gridCol w:w="601"/>
        <w:gridCol w:w="485"/>
        <w:gridCol w:w="1165"/>
        <w:gridCol w:w="354"/>
        <w:gridCol w:w="1170"/>
        <w:gridCol w:w="354"/>
        <w:gridCol w:w="596"/>
        <w:gridCol w:w="336"/>
        <w:gridCol w:w="601"/>
        <w:gridCol w:w="341"/>
        <w:gridCol w:w="898"/>
        <w:gridCol w:w="424"/>
        <w:gridCol w:w="382"/>
        <w:gridCol w:w="672"/>
      </w:tblGrid>
      <w:tr w:rsidR="00CE565D" w:rsidTr="00CE56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CE565D" w:rsidTr="00CE56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65D" w:rsidRDefault="00CE565D">
            <w:pPr>
              <w:spacing w:before="0" w:beforeAutospacing="0" w:after="0" w:afterAutospacing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65D" w:rsidRDefault="00CE565D">
            <w:pPr>
              <w:spacing w:before="0" w:beforeAutospacing="0" w:after="0" w:afterAutospacing="0"/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65D" w:rsidRDefault="00CE565D">
            <w:pPr>
              <w:spacing w:before="0" w:beforeAutospacing="0" w:after="0" w:afterAutospacing="0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65D" w:rsidRDefault="00CE565D">
            <w:pPr>
              <w:spacing w:before="0" w:beforeAutospacing="0" w:after="0" w:afterAutospacing="0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vAlign w:val="center"/>
            <w:hideMark/>
          </w:tcPr>
          <w:p w:rsidR="00CE565D" w:rsidRDefault="00CE565D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565D" w:rsidRDefault="00CE565D">
            <w:pPr>
              <w:spacing w:before="0" w:beforeAutospacing="0" w:after="0" w:afterAutospacing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65D" w:rsidRDefault="00CE565D">
            <w:pPr>
              <w:spacing w:before="0" w:beforeAutospacing="0" w:after="0" w:afterAutospacing="0"/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65D" w:rsidRDefault="00CE565D">
            <w:pPr>
              <w:spacing w:before="0" w:beforeAutospacing="0" w:after="0" w:afterAutospacing="0"/>
            </w:pPr>
          </w:p>
        </w:tc>
      </w:tr>
      <w:tr w:rsidR="00CE565D" w:rsidTr="00CE56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65D" w:rsidRDefault="00CE565D">
            <w:pPr>
              <w:spacing w:before="0" w:beforeAutospacing="0" w:after="0" w:afterAutospacing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65D" w:rsidRDefault="00CE565D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E565D" w:rsidRPr="00E87A12" w:rsidRDefault="002470F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E565D" w:rsidRPr="00E87A12" w:rsidRDefault="002470F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E565D" w:rsidRPr="00E87A12" w:rsidRDefault="002470F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E565D" w:rsidRPr="002470F5" w:rsidRDefault="002470F5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E565D" w:rsidRPr="00E87A12" w:rsidRDefault="00FF1B5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E565D" w:rsidRPr="00FF1B59" w:rsidRDefault="00FF1B59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E565D" w:rsidRPr="00E87A12" w:rsidRDefault="002470F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E565D" w:rsidRPr="00E87A12" w:rsidRDefault="002470F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E565D" w:rsidRPr="00E87A12" w:rsidRDefault="002470F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E565D" w:rsidRPr="002470F5" w:rsidRDefault="002470F5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565D" w:rsidTr="00E87A12">
        <w:trPr>
          <w:trHeight w:val="4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E565D" w:rsidRPr="00E87A12" w:rsidRDefault="002470F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E565D" w:rsidRPr="00E87A12" w:rsidRDefault="002470F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E565D" w:rsidRPr="00E87A12" w:rsidRDefault="002470F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E565D" w:rsidRPr="002470F5" w:rsidRDefault="002470F5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E565D" w:rsidRPr="00E87A12" w:rsidRDefault="00FF1B5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E565D" w:rsidRPr="00FF1B59" w:rsidRDefault="00FF1B59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E565D" w:rsidRPr="00CE565D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 освоения учащимися программ среднего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52FE1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выросли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952FE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обучающихся, которые закончили полугодие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«5», было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4%),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«5», стабилен </w:t>
      </w:r>
    </w:p>
    <w:p w:rsidR="0032286E" w:rsidRPr="0032286E" w:rsidRDefault="0032286E" w:rsidP="0032286E">
      <w:pPr>
        <w:tabs>
          <w:tab w:val="left" w:pos="2120"/>
        </w:tabs>
        <w:jc w:val="both"/>
        <w:rPr>
          <w:bCs/>
          <w:lang w:val="ru-RU"/>
        </w:rPr>
      </w:pPr>
      <w:r w:rsidRPr="0032286E">
        <w:rPr>
          <w:bCs/>
          <w:lang w:val="ru-RU"/>
        </w:rPr>
        <w:t>При проведении итоговой аттестации учащихся 9-х классов школа руководствовалась Положением о проведении итоговой аттестации.</w:t>
      </w:r>
    </w:p>
    <w:p w:rsidR="0032286E" w:rsidRDefault="0032286E" w:rsidP="0032286E">
      <w:pPr>
        <w:tabs>
          <w:tab w:val="left" w:pos="2120"/>
        </w:tabs>
        <w:jc w:val="both"/>
        <w:rPr>
          <w:bCs/>
          <w:lang w:val="ru-RU"/>
        </w:rPr>
      </w:pPr>
      <w:r w:rsidRPr="0032286E">
        <w:rPr>
          <w:bCs/>
          <w:lang w:val="ru-RU"/>
        </w:rPr>
        <w:t xml:space="preserve">  </w:t>
      </w:r>
    </w:p>
    <w:p w:rsidR="0032286E" w:rsidRPr="0032286E" w:rsidRDefault="0032286E" w:rsidP="0032286E">
      <w:pPr>
        <w:tabs>
          <w:tab w:val="left" w:pos="2120"/>
        </w:tabs>
        <w:jc w:val="both"/>
        <w:rPr>
          <w:bCs/>
          <w:lang w:val="ru-RU"/>
        </w:rPr>
      </w:pPr>
      <w:r>
        <w:rPr>
          <w:bCs/>
          <w:lang w:val="ru-RU"/>
        </w:rPr>
        <w:t>Русский язык</w:t>
      </w:r>
    </w:p>
    <w:tbl>
      <w:tblPr>
        <w:tblW w:w="10272" w:type="dxa"/>
        <w:tblInd w:w="93" w:type="dxa"/>
        <w:tblLook w:val="04A0"/>
      </w:tblPr>
      <w:tblGrid>
        <w:gridCol w:w="560"/>
        <w:gridCol w:w="459"/>
        <w:gridCol w:w="1440"/>
        <w:gridCol w:w="1240"/>
        <w:gridCol w:w="1128"/>
        <w:gridCol w:w="1008"/>
        <w:gridCol w:w="3673"/>
        <w:gridCol w:w="376"/>
        <w:gridCol w:w="388"/>
      </w:tblGrid>
      <w:tr w:rsidR="0032286E" w:rsidTr="00471D12">
        <w:trPr>
          <w:trHeight w:val="114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86E" w:rsidRDefault="0032286E" w:rsidP="00471D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2286E" w:rsidRDefault="0032286E" w:rsidP="00471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86E" w:rsidRDefault="0032286E" w:rsidP="00471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86E" w:rsidRDefault="0032286E" w:rsidP="00471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86E" w:rsidRDefault="0032286E" w:rsidP="00471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86E" w:rsidRDefault="0032286E" w:rsidP="00471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86E" w:rsidRDefault="0032286E" w:rsidP="00471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2286E" w:rsidRDefault="0032286E" w:rsidP="00471D12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Первичный балл</w:t>
            </w: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2286E" w:rsidRDefault="0032286E" w:rsidP="00471D1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Оценка</w:t>
            </w:r>
          </w:p>
        </w:tc>
      </w:tr>
      <w:tr w:rsidR="0032286E" w:rsidTr="00471D12">
        <w:trPr>
          <w:trHeight w:val="233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86E" w:rsidRDefault="0032286E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86E" w:rsidRDefault="0032286E" w:rsidP="00471D1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86E" w:rsidRDefault="0032286E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Ермошкина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86E" w:rsidRDefault="0032286E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Наталья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86E" w:rsidRDefault="0032286E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Валентиновна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86E" w:rsidRDefault="0032286E" w:rsidP="00471D1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+++++++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86E" w:rsidRDefault="0032286E" w:rsidP="00471D1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2(2)3(3)2(2)2(2)3(3)2(2)2(2)1(2)2(2)2(2)2(2)2(2)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86E" w:rsidRDefault="0032286E" w:rsidP="00471D1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86E" w:rsidRDefault="0032286E" w:rsidP="00471D1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32286E" w:rsidTr="00471D12">
        <w:trPr>
          <w:trHeight w:val="21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86E" w:rsidRDefault="0032286E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86E" w:rsidRDefault="0032286E" w:rsidP="00471D1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86E" w:rsidRDefault="0032286E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Мартьянов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86E" w:rsidRDefault="0032286E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Денис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86E" w:rsidRDefault="0032286E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Анатольевич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86E" w:rsidRDefault="0032286E" w:rsidP="00471D1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+++++++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86E" w:rsidRDefault="0032286E" w:rsidP="00471D1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2(2)2(3)2(2)1(2)3(3)1(2)2(2)2(2)2(2)0(2)2(2)2(2)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86E" w:rsidRDefault="0032286E" w:rsidP="00471D1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86E" w:rsidRDefault="0032286E" w:rsidP="00471D1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32286E" w:rsidTr="00471D12">
        <w:trPr>
          <w:trHeight w:val="233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86E" w:rsidRDefault="0032286E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86E" w:rsidRDefault="0032286E" w:rsidP="00471D1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86E" w:rsidRDefault="0032286E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Наумкина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86E" w:rsidRDefault="0032286E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Елена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86E" w:rsidRDefault="0032286E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Ильинична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86E" w:rsidRDefault="0032286E" w:rsidP="00471D1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+++++++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86E" w:rsidRDefault="0032286E" w:rsidP="00471D1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2(2)2(3)2(2)1(2)3(3)1(2)2(2)2(2)2(2)2(2)2(2)2(2)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86E" w:rsidRDefault="0032286E" w:rsidP="00471D1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86E" w:rsidRDefault="0032286E" w:rsidP="00471D1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32286E" w:rsidTr="00471D12">
        <w:trPr>
          <w:trHeight w:val="233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86E" w:rsidRDefault="0032286E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86E" w:rsidRDefault="0032286E" w:rsidP="00471D1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86E" w:rsidRDefault="0032286E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Рахметуллов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86E" w:rsidRDefault="0032286E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Ильнур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86E" w:rsidRDefault="0032286E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Шамильевич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86E" w:rsidRDefault="0032286E" w:rsidP="00471D1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+++++++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86E" w:rsidRDefault="0032286E" w:rsidP="00471D1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2(2)3(3)2(2)2(2)3(3)2(2)2(2)1(2)2(2)2(2)2(2)2(2)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86E" w:rsidRDefault="0032286E" w:rsidP="00471D1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86E" w:rsidRDefault="0032286E" w:rsidP="00471D1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32286E" w:rsidTr="00471D12">
        <w:trPr>
          <w:trHeight w:val="233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86E" w:rsidRDefault="0032286E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86E" w:rsidRDefault="0032286E" w:rsidP="00471D1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86E" w:rsidRDefault="0032286E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Четвергова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86E" w:rsidRDefault="0032286E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Анастасия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86E" w:rsidRDefault="0032286E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Юрьевна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86E" w:rsidRDefault="0032286E" w:rsidP="00471D1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+++++++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86E" w:rsidRDefault="0032286E" w:rsidP="00471D1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2(2)3(3)2(2)2(2)3(3)1(2)2(2)2(2)2(2)0(2)2(2)2(2)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86E" w:rsidRDefault="0032286E" w:rsidP="00471D1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86E" w:rsidRDefault="0032286E" w:rsidP="00471D1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</w:tbl>
    <w:p w:rsidR="00EA5A84" w:rsidRDefault="00EA5A84" w:rsidP="00EA5A84">
      <w:pPr>
        <w:pStyle w:val="23"/>
        <w:rPr>
          <w:lang w:val="ru-RU"/>
        </w:rPr>
      </w:pPr>
      <w:r w:rsidRPr="00EA5A84">
        <w:rPr>
          <w:sz w:val="24"/>
          <w:lang w:val="ru-RU"/>
        </w:rPr>
        <w:t>Анализ выполнения работ показал, что все  учащиеся с работой по русскому языку справились. Уровень сформированности речевых умений и усвоения языковых норм соответствует минимуму обязательного содержания основного общего образования по русскому языку.</w:t>
      </w:r>
      <w:r w:rsidRPr="00EA5A84">
        <w:rPr>
          <w:lang w:val="ru-RU"/>
        </w:rPr>
        <w:t xml:space="preserve"> </w:t>
      </w:r>
      <w:r w:rsidRPr="00EA5A84">
        <w:rPr>
          <w:sz w:val="24"/>
          <w:lang w:val="ru-RU"/>
        </w:rPr>
        <w:t>За год оценка  «3» была у одного  обучающегося. На экзамене повысили свои оценки: Четвергова А.(5),  Ермошкина Н (4), остальные подтвердили свои отметки. Средний балл составляет -4,8</w:t>
      </w:r>
      <w:r>
        <w:rPr>
          <w:sz w:val="24"/>
          <w:lang w:val="ru-RU"/>
        </w:rPr>
        <w:t>.</w:t>
      </w:r>
      <w:r w:rsidRPr="00EA5A84">
        <w:rPr>
          <w:lang w:val="ru-RU"/>
        </w:rPr>
        <w:t>Методическому объединению учителей русского языка и литературы следует провести заседание и проанализировать проведение  итоговой аттестации по русскому языку, отнестись серьёзнее к повторяющимся ошибкам в экзаменационных работах девятиклассников и чётко организовать повторение этих тем для предупреждения повтора ошибок</w:t>
      </w:r>
    </w:p>
    <w:p w:rsidR="00EE1744" w:rsidRPr="003C5FA0" w:rsidRDefault="00EE1744" w:rsidP="00EE1744">
      <w:pPr>
        <w:tabs>
          <w:tab w:val="left" w:pos="2120"/>
        </w:tabs>
      </w:pPr>
      <w:r w:rsidRPr="00EE1744">
        <w:rPr>
          <w:lang w:val="ru-RU"/>
        </w:rPr>
        <w:t xml:space="preserve">Экзаменационная работа состояла из 2 частей. На выполнение всей работы отводилось 4 часа. </w:t>
      </w:r>
      <w:r w:rsidRPr="003C5FA0">
        <w:rPr>
          <w:i/>
          <w:u w:val="single"/>
        </w:rPr>
        <w:t>Результаты экзамена по математике в 9 –м классе</w:t>
      </w:r>
    </w:p>
    <w:p w:rsidR="00EE1744" w:rsidRPr="003C5FA0" w:rsidRDefault="00EE1744" w:rsidP="00EE1744">
      <w:pPr>
        <w:tabs>
          <w:tab w:val="left" w:pos="3885"/>
        </w:tabs>
      </w:pPr>
    </w:p>
    <w:tbl>
      <w:tblPr>
        <w:tblW w:w="10331" w:type="dxa"/>
        <w:tblInd w:w="93" w:type="dxa"/>
        <w:tblLook w:val="04A0"/>
      </w:tblPr>
      <w:tblGrid>
        <w:gridCol w:w="441"/>
        <w:gridCol w:w="639"/>
        <w:gridCol w:w="1540"/>
        <w:gridCol w:w="1560"/>
        <w:gridCol w:w="1440"/>
        <w:gridCol w:w="1660"/>
        <w:gridCol w:w="2091"/>
        <w:gridCol w:w="480"/>
        <w:gridCol w:w="480"/>
      </w:tblGrid>
      <w:tr w:rsidR="00EE1744" w:rsidTr="00471D12">
        <w:trPr>
          <w:trHeight w:val="1279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Первичный балл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Оценка</w:t>
            </w:r>
          </w:p>
        </w:tc>
      </w:tr>
      <w:tr w:rsidR="00EE1744" w:rsidTr="00471D12">
        <w:trPr>
          <w:trHeight w:val="237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Ермошкина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Наталья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Валентиновна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+++++++++++++++++++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2(2)2(2)0(2)2(2)0(2)0(2)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EE1744" w:rsidTr="00471D12">
        <w:trPr>
          <w:trHeight w:val="222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Мартьянов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Денис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Анатольевич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++-++++++++++++++++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0(2)2(2)0(2)0(2)2(2)0(2)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EE1744" w:rsidTr="00471D12">
        <w:trPr>
          <w:trHeight w:val="237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Наумкина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Елена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Ильинична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+++++++++++++++++++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2(2)2(2)0(2)0(2)0(2)0(2)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EE1744" w:rsidTr="00471D12">
        <w:trPr>
          <w:trHeight w:val="237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Рахметуллов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Ильнур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Шамильевич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+-+++++++++++++++++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2(2)2(2)0(2)1(2)0(2)0(2)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EE1744" w:rsidTr="00471D12">
        <w:trPr>
          <w:trHeight w:val="237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Четвергова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Анастасия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Юрьевна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---++++++++++++++++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2(2)2(2)0(2)2(2)0(2)0(2)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</w:tbl>
    <w:p w:rsidR="00EE1744" w:rsidRPr="003C5FA0" w:rsidRDefault="00EE1744" w:rsidP="00EE1744">
      <w:pPr>
        <w:tabs>
          <w:tab w:val="left" w:pos="3885"/>
        </w:tabs>
      </w:pPr>
    </w:p>
    <w:p w:rsidR="00EE1744" w:rsidRPr="00EE1744" w:rsidRDefault="00EE1744" w:rsidP="00EE1744">
      <w:pPr>
        <w:tabs>
          <w:tab w:val="left" w:pos="3885"/>
        </w:tabs>
        <w:jc w:val="both"/>
        <w:rPr>
          <w:lang w:val="ru-RU"/>
        </w:rPr>
      </w:pPr>
      <w:r w:rsidRPr="00EE1744">
        <w:rPr>
          <w:lang w:val="ru-RU"/>
        </w:rPr>
        <w:t xml:space="preserve">Анализ выполнения работ по математике показал, что учащиеся с работой по алгебре справились  все. Уровень сформированности вычислительных навыков соответствует минимуму обязательного содержания основного общего образования по математике.    </w:t>
      </w:r>
    </w:p>
    <w:p w:rsidR="00EE1744" w:rsidRPr="00EE1744" w:rsidRDefault="00EE1744" w:rsidP="00EE1744">
      <w:pPr>
        <w:tabs>
          <w:tab w:val="left" w:pos="3885"/>
        </w:tabs>
        <w:jc w:val="both"/>
        <w:rPr>
          <w:lang w:val="ru-RU"/>
        </w:rPr>
      </w:pPr>
      <w:r w:rsidRPr="00EE1744">
        <w:rPr>
          <w:lang w:val="ru-RU"/>
        </w:rPr>
        <w:t xml:space="preserve">   Методобъединению учителей математики необходимо рассмотреть темы, где допускаются ошибки и составить план по их устранению, проанализировать итоговую аттестацию по математике, причины завышения оценок учащихся и провести работу по поиску новых методических подходов к изложению трудных для учащихся вопросов</w:t>
      </w:r>
    </w:p>
    <w:p w:rsidR="00EE1744" w:rsidRPr="00EE1744" w:rsidRDefault="00EE1744" w:rsidP="00EE1744">
      <w:pPr>
        <w:tabs>
          <w:tab w:val="left" w:pos="3885"/>
        </w:tabs>
        <w:jc w:val="both"/>
        <w:rPr>
          <w:lang w:val="ru-RU"/>
        </w:rPr>
      </w:pPr>
      <w:r w:rsidRPr="00EE1744">
        <w:rPr>
          <w:lang w:val="ru-RU"/>
        </w:rPr>
        <w:t>Кроме этого, обучающиеся 9 класса сдавали ОГЭ и ГВЭ по выбору.</w:t>
      </w:r>
    </w:p>
    <w:p w:rsidR="00EE1744" w:rsidRPr="00EE1744" w:rsidRDefault="00EE1744" w:rsidP="00EE1744">
      <w:pPr>
        <w:tabs>
          <w:tab w:val="left" w:pos="3885"/>
        </w:tabs>
        <w:jc w:val="both"/>
        <w:rPr>
          <w:lang w:val="ru-RU"/>
        </w:rPr>
      </w:pPr>
    </w:p>
    <w:p w:rsidR="00EE1744" w:rsidRPr="00FD65FA" w:rsidRDefault="00EE1744" w:rsidP="00EE1744">
      <w:pPr>
        <w:tabs>
          <w:tab w:val="left" w:pos="3885"/>
        </w:tabs>
        <w:jc w:val="both"/>
        <w:rPr>
          <w:b/>
        </w:rPr>
      </w:pPr>
      <w:r w:rsidRPr="00EE1744">
        <w:rPr>
          <w:lang w:val="ru-RU"/>
        </w:rPr>
        <w:t xml:space="preserve"> </w:t>
      </w:r>
      <w:r w:rsidRPr="00FD65FA">
        <w:rPr>
          <w:b/>
        </w:rPr>
        <w:t>Обществознание</w:t>
      </w:r>
    </w:p>
    <w:tbl>
      <w:tblPr>
        <w:tblW w:w="985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459"/>
        <w:gridCol w:w="718"/>
        <w:gridCol w:w="1232"/>
        <w:gridCol w:w="720"/>
        <w:gridCol w:w="1221"/>
        <w:gridCol w:w="1748"/>
        <w:gridCol w:w="2551"/>
        <w:gridCol w:w="376"/>
        <w:gridCol w:w="388"/>
      </w:tblGrid>
      <w:tr w:rsidR="00EE1744" w:rsidTr="00471D12">
        <w:trPr>
          <w:trHeight w:val="1163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459" w:type="dxa"/>
            <w:shd w:val="clear" w:color="auto" w:fill="auto"/>
            <w:noWrap/>
            <w:textDirection w:val="btLr"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ППЭ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376" w:type="dxa"/>
            <w:shd w:val="clear" w:color="auto" w:fill="auto"/>
            <w:textDirection w:val="btLr"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Первичный балл</w:t>
            </w:r>
          </w:p>
        </w:tc>
        <w:tc>
          <w:tcPr>
            <w:tcW w:w="388" w:type="dxa"/>
            <w:shd w:val="clear" w:color="auto" w:fill="auto"/>
            <w:textDirection w:val="btLr"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Оценка</w:t>
            </w:r>
          </w:p>
        </w:tc>
      </w:tr>
      <w:tr w:rsidR="00EE1744" w:rsidTr="00471D12">
        <w:trPr>
          <w:trHeight w:val="237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Мартьянов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Денис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Анатольевич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++++++-+++2+++++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2(2)0(3)2(2)3(4)2(2)0(2)0(3)0(2)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88" w:type="dxa"/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EE1744" w:rsidTr="00471D12">
        <w:trPr>
          <w:trHeight w:val="222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Рахметуллов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Ильнур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Шамильевич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++++++-+++2+++++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2(2)0(3)2(2)4(4)2(2)2(2)3(3)2(2)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388" w:type="dxa"/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</w:tbl>
    <w:p w:rsidR="00EE1744" w:rsidRDefault="00EE1744" w:rsidP="00EA5A84">
      <w:pPr>
        <w:pStyle w:val="23"/>
        <w:rPr>
          <w:b/>
          <w:i/>
          <w:sz w:val="24"/>
          <w:lang w:val="ru-RU"/>
        </w:rPr>
      </w:pPr>
      <w:r>
        <w:rPr>
          <w:b/>
          <w:i/>
          <w:sz w:val="24"/>
          <w:lang w:val="ru-RU"/>
        </w:rPr>
        <w:t>География</w:t>
      </w:r>
    </w:p>
    <w:tbl>
      <w:tblPr>
        <w:tblW w:w="9938" w:type="dxa"/>
        <w:tblInd w:w="93" w:type="dxa"/>
        <w:tblLayout w:type="fixed"/>
        <w:tblLook w:val="04A0"/>
      </w:tblPr>
      <w:tblGrid>
        <w:gridCol w:w="600"/>
        <w:gridCol w:w="480"/>
        <w:gridCol w:w="1560"/>
        <w:gridCol w:w="1320"/>
        <w:gridCol w:w="1200"/>
        <w:gridCol w:w="2510"/>
        <w:gridCol w:w="1134"/>
        <w:gridCol w:w="376"/>
        <w:gridCol w:w="758"/>
      </w:tblGrid>
      <w:tr w:rsidR="00EE1744" w:rsidTr="00620154">
        <w:trPr>
          <w:trHeight w:val="114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Первичный балл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Оценка</w:t>
            </w:r>
          </w:p>
        </w:tc>
      </w:tr>
      <w:tr w:rsidR="009B586D" w:rsidTr="009B586D">
        <w:trPr>
          <w:trHeight w:val="4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86D" w:rsidRPr="009B586D" w:rsidRDefault="009B586D" w:rsidP="009B586D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B586D" w:rsidRDefault="009B586D" w:rsidP="00471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86D" w:rsidRDefault="009B586D" w:rsidP="00471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86D" w:rsidRDefault="009B586D" w:rsidP="00471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86D" w:rsidRDefault="009B586D" w:rsidP="00471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86D" w:rsidRDefault="009B586D" w:rsidP="00471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86D" w:rsidRDefault="009B586D" w:rsidP="00471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B586D" w:rsidRDefault="009B586D" w:rsidP="00471D12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B586D" w:rsidRDefault="009B586D" w:rsidP="00471D1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EE1744" w:rsidTr="00620154">
        <w:trPr>
          <w:trHeight w:val="23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Мартьянов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Денис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Анатольевич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++++++++-++-++++-+++--+++--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2(2)0(1)1(1)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EE1744" w:rsidTr="00620154">
        <w:trPr>
          <w:trHeight w:val="21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Рахметуллов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Ильнур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Шамильевич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+++++-+++-+++++++++++++++++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2(2)0(1)1(1)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EE1744" w:rsidTr="00620154">
        <w:trPr>
          <w:trHeight w:val="23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Четвергова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Анастасия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Юрьевна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+-++++++--+++-++++++--+++++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1(2)1(1)1(1)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</w:tbl>
    <w:p w:rsidR="00EE1744" w:rsidRDefault="00EE1744" w:rsidP="00EE1744">
      <w:pPr>
        <w:tabs>
          <w:tab w:val="left" w:pos="3885"/>
        </w:tabs>
        <w:rPr>
          <w:b/>
        </w:rPr>
      </w:pPr>
      <w:r w:rsidRPr="00FD65FA">
        <w:rPr>
          <w:b/>
        </w:rPr>
        <w:t xml:space="preserve"> Родной язык</w:t>
      </w:r>
    </w:p>
    <w:tbl>
      <w:tblPr>
        <w:tblW w:w="9938" w:type="dxa"/>
        <w:tblInd w:w="93" w:type="dxa"/>
        <w:tblLook w:val="04A0"/>
      </w:tblPr>
      <w:tblGrid>
        <w:gridCol w:w="700"/>
        <w:gridCol w:w="560"/>
        <w:gridCol w:w="1590"/>
        <w:gridCol w:w="1701"/>
        <w:gridCol w:w="1134"/>
        <w:gridCol w:w="560"/>
        <w:gridCol w:w="3693"/>
      </w:tblGrid>
      <w:tr w:rsidR="00EE1744" w:rsidTr="00620154">
        <w:trPr>
          <w:trHeight w:val="114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3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Оценка</w:t>
            </w:r>
          </w:p>
        </w:tc>
      </w:tr>
      <w:tr w:rsidR="00EE1744" w:rsidTr="00620154">
        <w:trPr>
          <w:trHeight w:val="233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Ермошкина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Наталья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Валентиновна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EE1744" w:rsidTr="00620154">
        <w:trPr>
          <w:trHeight w:val="21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Наумкина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Елена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Ильинична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</w:tbl>
    <w:p w:rsidR="00EE1744" w:rsidRDefault="00EE1744" w:rsidP="00EE1744">
      <w:pPr>
        <w:tabs>
          <w:tab w:val="left" w:pos="3885"/>
        </w:tabs>
        <w:rPr>
          <w:b/>
        </w:rPr>
      </w:pPr>
    </w:p>
    <w:p w:rsidR="00EE1744" w:rsidRDefault="00EE1744" w:rsidP="00EE1744">
      <w:pPr>
        <w:tabs>
          <w:tab w:val="left" w:pos="3885"/>
        </w:tabs>
        <w:rPr>
          <w:b/>
        </w:rPr>
      </w:pPr>
      <w:r>
        <w:rPr>
          <w:b/>
        </w:rPr>
        <w:t>Родная литература</w:t>
      </w:r>
    </w:p>
    <w:tbl>
      <w:tblPr>
        <w:tblW w:w="9938" w:type="dxa"/>
        <w:tblInd w:w="93" w:type="dxa"/>
        <w:tblLook w:val="04A0"/>
      </w:tblPr>
      <w:tblGrid>
        <w:gridCol w:w="700"/>
        <w:gridCol w:w="560"/>
        <w:gridCol w:w="1732"/>
        <w:gridCol w:w="1276"/>
        <w:gridCol w:w="1417"/>
        <w:gridCol w:w="560"/>
        <w:gridCol w:w="3693"/>
      </w:tblGrid>
      <w:tr w:rsidR="00EE1744" w:rsidTr="00620154">
        <w:trPr>
          <w:trHeight w:val="114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3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Оценка</w:t>
            </w:r>
          </w:p>
        </w:tc>
      </w:tr>
      <w:tr w:rsidR="00EE1744" w:rsidTr="00620154">
        <w:trPr>
          <w:trHeight w:val="233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Ермошкина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Наталья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Валентиновна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EE1744" w:rsidTr="00620154">
        <w:trPr>
          <w:trHeight w:val="21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Наумкина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Елена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Ильинична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EE1744" w:rsidTr="00620154">
        <w:trPr>
          <w:trHeight w:val="233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Четвергова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Анастасия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Юрьевна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744" w:rsidRDefault="00EE1744" w:rsidP="00471D1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</w:tbl>
    <w:p w:rsidR="00EE1744" w:rsidRPr="00EA5A84" w:rsidRDefault="00EE1744" w:rsidP="00EA5A84">
      <w:pPr>
        <w:pStyle w:val="23"/>
        <w:rPr>
          <w:b/>
          <w:i/>
          <w:sz w:val="24"/>
          <w:lang w:val="ru-RU"/>
        </w:rPr>
        <w:sectPr w:rsidR="00EE1744" w:rsidRPr="00EA5A84" w:rsidSect="00DA1962">
          <w:pgSz w:w="11906" w:h="16838"/>
          <w:pgMar w:top="720" w:right="851" w:bottom="851" w:left="1259" w:header="709" w:footer="709" w:gutter="0"/>
          <w:cols w:space="720"/>
        </w:sectPr>
      </w:pPr>
    </w:p>
    <w:p w:rsidR="0032286E" w:rsidRPr="0032286E" w:rsidRDefault="001222B8" w:rsidP="0032286E">
      <w:pPr>
        <w:tabs>
          <w:tab w:val="left" w:pos="2120"/>
        </w:tabs>
        <w:jc w:val="both"/>
        <w:rPr>
          <w:bCs/>
          <w:lang w:val="ru-RU"/>
        </w:rPr>
      </w:pPr>
      <w:r w:rsidRPr="0032286E">
        <w:rPr>
          <w:bCs/>
          <w:lang w:val="ru-RU"/>
        </w:rPr>
        <w:lastRenderedPageBreak/>
        <w:t>Все учащиеся (5 человек), обучающиеся в 9 классе, успешно овладели требованиями программ по всем предметам. В результате 5 уч. были допущены к итоговой аттестации Из анализа успешности итоговой аттестации видно, что в среднем уровень подготовки выпускников основной школы практически стабилен, хотя по результатам административных срезов показатели низкие и уровень обученности  невысокие.</w:t>
      </w:r>
    </w:p>
    <w:p w:rsidR="00CE565D" w:rsidRPr="00CE565D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565D" w:rsidRPr="00E87A12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A12">
        <w:rPr>
          <w:rFonts w:hAnsi="Times New Roman" w:cs="Times New Roman"/>
          <w:color w:val="000000"/>
          <w:sz w:val="24"/>
          <w:szCs w:val="24"/>
          <w:lang w:val="ru-RU"/>
        </w:rPr>
        <w:t>Результаты сдачи ЕГЭ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A12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E87A1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E87A12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</w:t>
      </w:r>
    </w:p>
    <w:tbl>
      <w:tblPr>
        <w:tblW w:w="0" w:type="auto"/>
        <w:tblLook w:val="0600"/>
      </w:tblPr>
      <w:tblGrid>
        <w:gridCol w:w="2129"/>
        <w:gridCol w:w="1376"/>
        <w:gridCol w:w="2132"/>
        <w:gridCol w:w="2173"/>
        <w:gridCol w:w="1367"/>
      </w:tblGrid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32286E" w:rsidRDefault="00CE565D">
            <w:pPr>
              <w:rPr>
                <w:lang w:val="ru-RU"/>
              </w:rPr>
            </w:pPr>
            <w:r w:rsidRPr="003228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32286E" w:rsidRDefault="00CE565D">
            <w:pPr>
              <w:rPr>
                <w:lang w:val="ru-RU"/>
              </w:rPr>
            </w:pPr>
            <w:r w:rsidRPr="003228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Сдавали всего</w:t>
            </w:r>
            <w:r w:rsidRPr="0032286E">
              <w:rPr>
                <w:lang w:val="ru-RU"/>
              </w:rPr>
              <w:br/>
            </w:r>
            <w:r w:rsidRPr="003228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32286E" w:rsidRDefault="00CE565D">
            <w:pPr>
              <w:rPr>
                <w:lang w:val="ru-RU"/>
              </w:rPr>
            </w:pPr>
            <w:r w:rsidRPr="003228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обучающихся</w:t>
            </w:r>
            <w:r w:rsidRPr="0032286E">
              <w:rPr>
                <w:lang w:val="ru-RU"/>
              </w:rPr>
              <w:br/>
            </w:r>
            <w:r w:rsidRPr="003228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 w:rsidRPr="003228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обучающихся</w:t>
            </w:r>
            <w:r w:rsidRPr="0032286E">
              <w:rPr>
                <w:lang w:val="ru-RU"/>
              </w:rPr>
              <w:br/>
            </w:r>
            <w:r w:rsidRPr="003228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лучили 90–98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160EF4" w:rsidRDefault="00160EF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160EF4" w:rsidRDefault="00160E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160EF4" w:rsidRDefault="00160E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160EF4" w:rsidRDefault="00160EF4">
            <w:pPr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160EF4" w:rsidRDefault="00160EF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160EF4" w:rsidRDefault="00160E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160EF4" w:rsidRDefault="00160E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160EF4" w:rsidRDefault="00160EF4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160EF4" w:rsidRDefault="00160E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160EF4" w:rsidRDefault="00160E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160EF4" w:rsidRDefault="00160E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160EF4" w:rsidRDefault="00160E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и 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160EF4" w:rsidRDefault="00160E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160EF4" w:rsidRDefault="00160E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160EF4" w:rsidRDefault="00160E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160EF4" w:rsidRDefault="00160E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160EF4" w:rsidRDefault="00160EF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160EF4" w:rsidRDefault="00160E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160EF4" w:rsidRDefault="00160E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160EF4" w:rsidRDefault="00160E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160EF4" w:rsidRDefault="00160E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160EF4" w:rsidRDefault="00160E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160EF4" w:rsidRDefault="00160E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160EF4" w:rsidRDefault="00160E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160EF4" w:rsidRDefault="00160EF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160EF4" w:rsidRDefault="00160E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160EF4" w:rsidRDefault="00160E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160EF4" w:rsidRDefault="00160EF4">
            <w:pPr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160EF4" w:rsidRDefault="00160EF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160EF4" w:rsidRDefault="00160E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160EF4" w:rsidRDefault="00160E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/>
        </w:tc>
      </w:tr>
    </w:tbl>
    <w:p w:rsidR="00CE565D" w:rsidRDefault="00CE565D" w:rsidP="00CE565D">
      <w:pPr>
        <w:rPr>
          <w:rFonts w:hAnsi="Times New Roman" w:cs="Times New Roman"/>
          <w:color w:val="000000"/>
          <w:sz w:val="24"/>
          <w:szCs w:val="24"/>
        </w:rPr>
      </w:pPr>
    </w:p>
    <w:p w:rsidR="00CE565D" w:rsidRDefault="00CE565D" w:rsidP="00CE565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IV. Оценка организации учебного процесса</w:t>
      </w:r>
    </w:p>
    <w:p w:rsidR="00CE565D" w:rsidRPr="00CE565D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411A6">
        <w:rPr>
          <w:rFonts w:hAnsi="Times New Roman" w:cs="Times New Roman"/>
          <w:color w:val="000000"/>
          <w:sz w:val="24"/>
          <w:szCs w:val="24"/>
          <w:lang w:val="ru-RU"/>
        </w:rPr>
        <w:t>МБОУ «Кочкуровская СОШ им.Народного учителя СССР Дергачева С.И.»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регламентируется режимом занятий, учебным планом, календарным учебным графиком, расписанием занятий, локальными нормативными актами </w:t>
      </w:r>
      <w:r w:rsidR="00AF026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565D" w:rsidRPr="00CE565D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пятидневной учебной неделе для </w:t>
      </w:r>
      <w:r w:rsidR="00AF026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классов.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83B19">
        <w:rPr>
          <w:rFonts w:hAnsi="Times New Roman" w:cs="Times New Roman"/>
          <w:color w:val="000000"/>
          <w:sz w:val="24"/>
          <w:szCs w:val="24"/>
          <w:lang w:val="ru-RU"/>
        </w:rPr>
        <w:t xml:space="preserve">одну 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смен</w:t>
      </w:r>
      <w:r w:rsidR="00A83B1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565D" w:rsidRPr="00CE565D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3.1/2.43598-20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методическими рекомендациями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начала работы образовательных организаций </w:t>
      </w:r>
      <w:r w:rsidR="000411A6">
        <w:rPr>
          <w:rFonts w:hAnsi="Times New Roman" w:cs="Times New Roman"/>
          <w:color w:val="000000"/>
          <w:sz w:val="24"/>
          <w:szCs w:val="24"/>
          <w:lang w:val="ru-RU"/>
        </w:rPr>
        <w:t xml:space="preserve">Дубенского района 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0411A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0411A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</w:t>
      </w:r>
      <w:r w:rsidR="00AB5A6A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кола:</w:t>
      </w:r>
    </w:p>
    <w:p w:rsidR="00CE565D" w:rsidRPr="00CE565D" w:rsidRDefault="00CE565D" w:rsidP="00CE565D">
      <w:pPr>
        <w:pStyle w:val="msonormalbullet2gif"/>
        <w:numPr>
          <w:ilvl w:val="0"/>
          <w:numId w:val="30"/>
        </w:numPr>
        <w:spacing w:beforeAutospacing="0" w:afterAutospacing="0"/>
        <w:ind w:left="780" w:right="180"/>
        <w:contextualSpacing/>
        <w:rPr>
          <w:color w:val="000000"/>
        </w:rPr>
      </w:pPr>
      <w:r w:rsidRPr="00CE565D">
        <w:rPr>
          <w:color w:val="000000"/>
        </w:rPr>
        <w:t>уведомила управление Роспотребнадзора о</w:t>
      </w:r>
      <w:r>
        <w:rPr>
          <w:color w:val="000000"/>
          <w:lang w:val="en-US"/>
        </w:rPr>
        <w:t> </w:t>
      </w:r>
      <w:r w:rsidRPr="00CE565D">
        <w:rPr>
          <w:color w:val="000000"/>
        </w:rPr>
        <w:t>дате начала образовательного процесса;</w:t>
      </w:r>
    </w:p>
    <w:p w:rsidR="00CE565D" w:rsidRPr="00CE565D" w:rsidRDefault="00CE565D" w:rsidP="00CE565D">
      <w:pPr>
        <w:pStyle w:val="msonormalbullet2gif"/>
        <w:numPr>
          <w:ilvl w:val="0"/>
          <w:numId w:val="30"/>
        </w:numPr>
        <w:spacing w:beforeAutospacing="0" w:afterAutospacing="0"/>
        <w:ind w:left="780" w:right="180"/>
        <w:contextualSpacing/>
        <w:rPr>
          <w:color w:val="000000"/>
        </w:rPr>
      </w:pPr>
      <w:r w:rsidRPr="00CE565D">
        <w:rPr>
          <w:color w:val="000000"/>
        </w:rPr>
        <w:t>разработала графики прихода обучающихся, начала/окончания занятий, приема пищи в</w:t>
      </w:r>
      <w:r>
        <w:rPr>
          <w:color w:val="000000"/>
          <w:lang w:val="en-US"/>
        </w:rPr>
        <w:t> </w:t>
      </w:r>
      <w:r w:rsidRPr="00CE565D">
        <w:rPr>
          <w:color w:val="000000"/>
        </w:rPr>
        <w:t>столовой с</w:t>
      </w:r>
      <w:r>
        <w:rPr>
          <w:color w:val="000000"/>
          <w:lang w:val="en-US"/>
        </w:rPr>
        <w:t> </w:t>
      </w:r>
      <w:r w:rsidRPr="00CE565D">
        <w:rPr>
          <w:color w:val="000000"/>
        </w:rPr>
        <w:t>таким учетом, чтобы развести потоки и</w:t>
      </w:r>
      <w:r>
        <w:rPr>
          <w:color w:val="000000"/>
          <w:lang w:val="en-US"/>
        </w:rPr>
        <w:t> </w:t>
      </w:r>
      <w:r w:rsidRPr="00CE565D">
        <w:rPr>
          <w:color w:val="000000"/>
        </w:rPr>
        <w:t>минимизировать контакты учеников;</w:t>
      </w:r>
    </w:p>
    <w:p w:rsidR="00CE565D" w:rsidRDefault="00CE565D" w:rsidP="00CE565D">
      <w:pPr>
        <w:pStyle w:val="msonormalbullet2gif"/>
        <w:numPr>
          <w:ilvl w:val="0"/>
          <w:numId w:val="30"/>
        </w:numPr>
        <w:spacing w:beforeAutospacing="0" w:afterAutospacing="0"/>
        <w:ind w:left="780" w:right="180"/>
        <w:contextualSpacing/>
        <w:rPr>
          <w:color w:val="000000"/>
          <w:lang w:val="en-US"/>
        </w:rPr>
      </w:pPr>
      <w:r>
        <w:rPr>
          <w:color w:val="000000"/>
          <w:lang w:val="en-US"/>
        </w:rPr>
        <w:t>закрепила кабинеты за классами;</w:t>
      </w:r>
    </w:p>
    <w:p w:rsidR="00CE565D" w:rsidRPr="00CE565D" w:rsidRDefault="00CE565D" w:rsidP="00CE565D">
      <w:pPr>
        <w:pStyle w:val="msonormalbullet2gif"/>
        <w:numPr>
          <w:ilvl w:val="0"/>
          <w:numId w:val="30"/>
        </w:numPr>
        <w:spacing w:beforeAutospacing="0" w:afterAutospacing="0"/>
        <w:ind w:left="780" w:right="180"/>
        <w:contextualSpacing/>
        <w:rPr>
          <w:color w:val="000000"/>
        </w:rPr>
      </w:pPr>
      <w:r w:rsidRPr="00CE565D">
        <w:rPr>
          <w:color w:val="000000"/>
        </w:rPr>
        <w:lastRenderedPageBreak/>
        <w:t>составила и</w:t>
      </w:r>
      <w:r>
        <w:rPr>
          <w:color w:val="000000"/>
          <w:lang w:val="en-US"/>
        </w:rPr>
        <w:t> </w:t>
      </w:r>
      <w:r w:rsidRPr="00CE565D">
        <w:rPr>
          <w:color w:val="000000"/>
        </w:rPr>
        <w:t>утвердила графики уборки, проветривания кабинетов и</w:t>
      </w:r>
      <w:r>
        <w:rPr>
          <w:color w:val="000000"/>
          <w:lang w:val="en-US"/>
        </w:rPr>
        <w:t> </w:t>
      </w:r>
      <w:r w:rsidRPr="00CE565D">
        <w:rPr>
          <w:color w:val="000000"/>
        </w:rPr>
        <w:t>рекреаций;</w:t>
      </w:r>
    </w:p>
    <w:p w:rsidR="00CE565D" w:rsidRPr="00CE565D" w:rsidRDefault="00CE565D" w:rsidP="00CE565D">
      <w:pPr>
        <w:pStyle w:val="msonormalbullet2gif"/>
        <w:numPr>
          <w:ilvl w:val="0"/>
          <w:numId w:val="30"/>
        </w:numPr>
        <w:spacing w:beforeAutospacing="0" w:afterAutospacing="0"/>
        <w:ind w:left="780" w:right="180"/>
        <w:contextualSpacing/>
        <w:rPr>
          <w:color w:val="000000"/>
        </w:rPr>
      </w:pPr>
      <w:r w:rsidRPr="00CE565D">
        <w:rPr>
          <w:color w:val="000000"/>
        </w:rPr>
        <w:t>разместила на</w:t>
      </w:r>
      <w:r>
        <w:rPr>
          <w:color w:val="000000"/>
          <w:lang w:val="en-US"/>
        </w:rPr>
        <w:t> </w:t>
      </w:r>
      <w:r w:rsidRPr="00CE565D">
        <w:rPr>
          <w:color w:val="000000"/>
        </w:rPr>
        <w:t>сайте школы необходимую информацию об</w:t>
      </w:r>
      <w:r>
        <w:rPr>
          <w:color w:val="000000"/>
          <w:lang w:val="en-US"/>
        </w:rPr>
        <w:t> </w:t>
      </w:r>
      <w:r w:rsidRPr="00CE565D">
        <w:rPr>
          <w:color w:val="000000"/>
        </w:rPr>
        <w:t>антикоронавирусных мерах, дополнительно направили ссылки по официальным родительским группам в</w:t>
      </w:r>
      <w:r>
        <w:rPr>
          <w:color w:val="000000"/>
          <w:lang w:val="en-US"/>
        </w:rPr>
        <w:t> WhatsApp</w:t>
      </w:r>
      <w:r w:rsidRPr="00CE565D">
        <w:rPr>
          <w:color w:val="000000"/>
        </w:rPr>
        <w:t>;</w:t>
      </w:r>
    </w:p>
    <w:p w:rsidR="00CE565D" w:rsidRPr="00CE565D" w:rsidRDefault="00CE565D" w:rsidP="00CE565D">
      <w:pPr>
        <w:numPr>
          <w:ilvl w:val="0"/>
          <w:numId w:val="30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использует при осуществлении образовательного процесса бесконтактные термометры</w:t>
      </w:r>
      <w:r w:rsidR="00984B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, рециркуляторы передвижные,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устройства для антисептической обработки рук, маски многоразового использования, маски медицинские, перчатки.</w:t>
      </w:r>
    </w:p>
    <w:p w:rsidR="00CE565D" w:rsidRPr="00CE565D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565D" w:rsidRDefault="00CE565D" w:rsidP="00CE565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V. Оценка востребованности выпускников</w:t>
      </w:r>
    </w:p>
    <w:tbl>
      <w:tblPr>
        <w:tblW w:w="0" w:type="auto"/>
        <w:tblLook w:val="0600"/>
      </w:tblPr>
      <w:tblGrid>
        <w:gridCol w:w="757"/>
        <w:gridCol w:w="557"/>
        <w:gridCol w:w="797"/>
        <w:gridCol w:w="797"/>
        <w:gridCol w:w="1516"/>
        <w:gridCol w:w="557"/>
        <w:gridCol w:w="928"/>
        <w:gridCol w:w="1516"/>
        <w:gridCol w:w="986"/>
        <w:gridCol w:w="766"/>
      </w:tblGrid>
      <w:tr w:rsidR="00CE565D" w:rsidTr="00CE56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CE565D" w:rsidRPr="005857B1" w:rsidTr="00CE56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65D" w:rsidRDefault="00CE565D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CE565D" w:rsidRDefault="00CE565D">
            <w:pPr>
              <w:rPr>
                <w:lang w:val="ru-RU"/>
              </w:rPr>
            </w:pP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CE565D">
              <w:rPr>
                <w:lang w:val="ru-RU"/>
              </w:rPr>
              <w:br/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CE565D">
              <w:rPr>
                <w:lang w:val="ru-RU"/>
              </w:rPr>
              <w:br/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CE565D" w:rsidRDefault="00CE565D">
            <w:pPr>
              <w:rPr>
                <w:lang w:val="ru-RU"/>
              </w:rPr>
            </w:pP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CE565D">
              <w:rPr>
                <w:lang w:val="ru-RU"/>
              </w:rPr>
              <w:br/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CE565D">
              <w:rPr>
                <w:lang w:val="ru-RU"/>
              </w:rPr>
              <w:br/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Устроились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CE565D" w:rsidRDefault="00CE565D">
            <w:pPr>
              <w:rPr>
                <w:lang w:val="ru-RU"/>
              </w:rPr>
            </w:pP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Пошли на</w:t>
            </w:r>
            <w:r w:rsidRPr="00CE565D">
              <w:rPr>
                <w:lang w:val="ru-RU"/>
              </w:rPr>
              <w:br/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Pr="00CE565D">
              <w:rPr>
                <w:lang w:val="ru-RU"/>
              </w:rPr>
              <w:br/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CE565D">
              <w:rPr>
                <w:lang w:val="ru-RU"/>
              </w:rPr>
              <w:br/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CB57DF" w:rsidRDefault="00CE565D" w:rsidP="00CB57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 w:rsidR="00CB5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BC6843" w:rsidRDefault="0069650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696503" w:rsidRDefault="0069650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BC6843" w:rsidRDefault="0069650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BC6843" w:rsidRDefault="001639E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696503" w:rsidRDefault="001639E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BC6843" w:rsidRDefault="001639E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BC6843" w:rsidRDefault="0069650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BC6843" w:rsidRDefault="0069650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BC6843" w:rsidRDefault="0069650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CB57DF" w:rsidRDefault="00CE565D" w:rsidP="00CB57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CB5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696503" w:rsidRDefault="0069650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696503" w:rsidRDefault="0069650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BC6843" w:rsidRDefault="0069650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BC6843" w:rsidRDefault="0069650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BC6843" w:rsidRDefault="0069650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BC6843" w:rsidRDefault="0069650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BC6843" w:rsidRDefault="0069650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BC6843" w:rsidRDefault="0069650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BC6843" w:rsidRDefault="0069650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CB57DF" w:rsidRDefault="00CE565D" w:rsidP="00CB57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CB5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696503" w:rsidRDefault="0069650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696503" w:rsidRDefault="0069650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BC6843" w:rsidRDefault="0069650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BC6843" w:rsidRDefault="0069650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BC6843" w:rsidRDefault="0069650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BC6843" w:rsidRDefault="0025281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BC6843" w:rsidRDefault="0025281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BC6843" w:rsidRDefault="0069650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65D" w:rsidRPr="00BC6843" w:rsidRDefault="0069650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CE565D" w:rsidRPr="00CE565D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Количество выпускников, поступающих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ВУЗ, стабильно растет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общим количеством выпускников 11-го класса. </w:t>
      </w:r>
    </w:p>
    <w:p w:rsidR="00CE565D" w:rsidRPr="00CE565D" w:rsidRDefault="00CE565D" w:rsidP="00CE56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CE56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CE565D" w:rsidRPr="00CE565D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период самообследования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95EB1">
        <w:rPr>
          <w:rFonts w:ascii="Arial" w:hAnsi="Arial" w:cs="Arial"/>
          <w:color w:val="262626"/>
          <w:sz w:val="23"/>
          <w:szCs w:val="23"/>
          <w:shd w:val="clear" w:color="auto" w:fill="FFFFFF"/>
          <w:lang w:val="ru-RU"/>
        </w:rPr>
        <w:t xml:space="preserve"> школе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работают </w:t>
      </w:r>
      <w:r w:rsidR="00B95EB1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B95EB1">
        <w:rPr>
          <w:rFonts w:hAnsi="Times New Roman" w:cs="Times New Roman"/>
          <w:color w:val="000000"/>
          <w:sz w:val="24"/>
          <w:szCs w:val="24"/>
          <w:lang w:val="ru-RU"/>
        </w:rPr>
        <w:t>ов.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B95EB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аттестацию прошли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высшую квалификационную категорию.</w:t>
      </w:r>
    </w:p>
    <w:p w:rsidR="00CE565D" w:rsidRPr="00CE565D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267A5">
        <w:rPr>
          <w:rFonts w:hAnsi="Times New Roman" w:cs="Times New Roman"/>
          <w:color w:val="000000"/>
          <w:sz w:val="24"/>
          <w:szCs w:val="24"/>
          <w:lang w:val="ru-RU"/>
        </w:rPr>
        <w:t>МБОУ «Кочкуровская СОШ имени Народного учителя СССР Дергачева С.И.»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потребностями </w:t>
      </w:r>
      <w:r w:rsidR="0028038C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CE565D" w:rsidRPr="00CE565D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CE565D" w:rsidRPr="00CE565D" w:rsidRDefault="00CE565D" w:rsidP="00CE565D">
      <w:pPr>
        <w:pStyle w:val="msonormalbullet2gif"/>
        <w:numPr>
          <w:ilvl w:val="0"/>
          <w:numId w:val="32"/>
        </w:numPr>
        <w:spacing w:beforeAutospacing="0" w:afterAutospacing="0"/>
        <w:ind w:left="780" w:right="180"/>
        <w:contextualSpacing/>
        <w:rPr>
          <w:color w:val="000000"/>
        </w:rPr>
      </w:pPr>
      <w:r w:rsidRPr="00CE565D">
        <w:rPr>
          <w:color w:val="000000"/>
        </w:rPr>
        <w:t>на</w:t>
      </w:r>
      <w:r>
        <w:rPr>
          <w:color w:val="000000"/>
          <w:lang w:val="en-US"/>
        </w:rPr>
        <w:t> </w:t>
      </w:r>
      <w:r w:rsidRPr="00CE565D">
        <w:rPr>
          <w:color w:val="000000"/>
        </w:rPr>
        <w:t>сохранение, укрепление и</w:t>
      </w:r>
      <w:r>
        <w:rPr>
          <w:color w:val="000000"/>
          <w:lang w:val="en-US"/>
        </w:rPr>
        <w:t> </w:t>
      </w:r>
      <w:r w:rsidRPr="00CE565D">
        <w:rPr>
          <w:color w:val="000000"/>
        </w:rPr>
        <w:t>развитие кадрового потенциала;</w:t>
      </w:r>
    </w:p>
    <w:p w:rsidR="00CE565D" w:rsidRPr="00CE565D" w:rsidRDefault="00CE565D" w:rsidP="00CE565D">
      <w:pPr>
        <w:pStyle w:val="msonormalbullet2gif"/>
        <w:numPr>
          <w:ilvl w:val="0"/>
          <w:numId w:val="32"/>
        </w:numPr>
        <w:spacing w:beforeAutospacing="0" w:afterAutospacing="0"/>
        <w:ind w:left="780" w:right="180"/>
        <w:contextualSpacing/>
        <w:rPr>
          <w:color w:val="000000"/>
        </w:rPr>
      </w:pPr>
      <w:r w:rsidRPr="00CE565D">
        <w:rPr>
          <w:color w:val="000000"/>
        </w:rPr>
        <w:t>создание квалифицированного коллектива, способного работать в</w:t>
      </w:r>
      <w:r>
        <w:rPr>
          <w:color w:val="000000"/>
          <w:lang w:val="en-US"/>
        </w:rPr>
        <w:t> </w:t>
      </w:r>
      <w:r w:rsidRPr="00CE565D">
        <w:rPr>
          <w:color w:val="000000"/>
        </w:rPr>
        <w:t>современных условиях;</w:t>
      </w:r>
    </w:p>
    <w:p w:rsidR="00CE565D" w:rsidRDefault="00CE565D" w:rsidP="00CE565D">
      <w:pPr>
        <w:numPr>
          <w:ilvl w:val="0"/>
          <w:numId w:val="32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повышения уровня квалификации персонала.</w:t>
      </w:r>
    </w:p>
    <w:p w:rsidR="00CE565D" w:rsidRPr="00CE565D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CE565D" w:rsidRPr="00CE565D" w:rsidRDefault="00CE565D" w:rsidP="00CE565D">
      <w:pPr>
        <w:pStyle w:val="msonormalbullet2gif"/>
        <w:numPr>
          <w:ilvl w:val="0"/>
          <w:numId w:val="34"/>
        </w:numPr>
        <w:spacing w:beforeAutospacing="0" w:afterAutospacing="0"/>
        <w:ind w:left="780" w:right="180"/>
        <w:contextualSpacing/>
        <w:rPr>
          <w:color w:val="000000"/>
        </w:rPr>
      </w:pPr>
      <w:r w:rsidRPr="00CE565D">
        <w:rPr>
          <w:color w:val="000000"/>
        </w:rPr>
        <w:t>образовательная деятельность в</w:t>
      </w:r>
      <w:r>
        <w:rPr>
          <w:color w:val="000000"/>
          <w:lang w:val="en-US"/>
        </w:rPr>
        <w:t> </w:t>
      </w:r>
      <w:r w:rsidR="005432B1">
        <w:rPr>
          <w:color w:val="000000"/>
        </w:rPr>
        <w:t>ш</w:t>
      </w:r>
      <w:r w:rsidRPr="00CE565D">
        <w:rPr>
          <w:color w:val="000000"/>
        </w:rPr>
        <w:t>коле обеспечена квалифицированным профессиональным педагогическим составом;</w:t>
      </w:r>
    </w:p>
    <w:p w:rsidR="00CE565D" w:rsidRPr="00CE565D" w:rsidRDefault="00CE565D" w:rsidP="00CE565D">
      <w:pPr>
        <w:pStyle w:val="msonormalbullet2gif"/>
        <w:numPr>
          <w:ilvl w:val="0"/>
          <w:numId w:val="34"/>
        </w:numPr>
        <w:spacing w:beforeAutospacing="0" w:afterAutospacing="0"/>
        <w:ind w:left="780" w:right="180"/>
        <w:contextualSpacing/>
        <w:rPr>
          <w:color w:val="000000"/>
        </w:rPr>
      </w:pPr>
      <w:r w:rsidRPr="00CE565D">
        <w:rPr>
          <w:color w:val="000000"/>
        </w:rPr>
        <w:t>в</w:t>
      </w:r>
      <w:r>
        <w:rPr>
          <w:color w:val="000000"/>
          <w:lang w:val="en-US"/>
        </w:rPr>
        <w:t> </w:t>
      </w:r>
      <w:r w:rsidR="005432B1">
        <w:rPr>
          <w:color w:val="000000"/>
        </w:rPr>
        <w:t>МБОУ «Кочкуровская СОШ имени Народного учителя СССР Дергачева С.И.»</w:t>
      </w:r>
      <w:r w:rsidRPr="00CE565D">
        <w:rPr>
          <w:color w:val="000000"/>
        </w:rPr>
        <w:t xml:space="preserve"> создана устойчивая целевая кадровая система, в</w:t>
      </w:r>
      <w:r>
        <w:rPr>
          <w:color w:val="000000"/>
          <w:lang w:val="en-US"/>
        </w:rPr>
        <w:t> </w:t>
      </w:r>
      <w:r w:rsidRPr="00CE565D">
        <w:rPr>
          <w:color w:val="000000"/>
        </w:rPr>
        <w:t>которой осуществляется подготовка новых кадров из</w:t>
      </w:r>
      <w:r>
        <w:rPr>
          <w:color w:val="000000"/>
          <w:lang w:val="en-US"/>
        </w:rPr>
        <w:t> </w:t>
      </w:r>
      <w:r w:rsidRPr="00CE565D">
        <w:rPr>
          <w:color w:val="000000"/>
        </w:rPr>
        <w:t>числа собственных</w:t>
      </w:r>
      <w:r w:rsidR="00966DE8">
        <w:rPr>
          <w:color w:val="000000"/>
        </w:rPr>
        <w:t xml:space="preserve"> </w:t>
      </w:r>
      <w:r w:rsidRPr="00CE565D">
        <w:rPr>
          <w:color w:val="000000"/>
        </w:rPr>
        <w:t>выпускников;</w:t>
      </w:r>
    </w:p>
    <w:p w:rsidR="00CE565D" w:rsidRPr="00CE565D" w:rsidRDefault="00CE565D" w:rsidP="00CE565D">
      <w:pPr>
        <w:numPr>
          <w:ilvl w:val="0"/>
          <w:numId w:val="34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кадровый потенциал </w:t>
      </w:r>
      <w:r w:rsidR="005432B1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CE565D" w:rsidRPr="00CE565D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дистанционного обучения все педагоги </w:t>
      </w:r>
      <w:r w:rsidR="00966DE8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колы успешно освоили онлайн-сервисы, применяли цифровые образовательные ресурсы, вели электронные формы документации. </w:t>
      </w:r>
    </w:p>
    <w:p w:rsidR="00CE565D" w:rsidRPr="00CE565D" w:rsidRDefault="003D24E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CE565D">
        <w:rPr>
          <w:rFonts w:hAnsi="Times New Roman" w:cs="Times New Roman"/>
          <w:color w:val="000000"/>
          <w:sz w:val="24"/>
          <w:szCs w:val="24"/>
        </w:rPr>
        <w:t> </w:t>
      </w:r>
      <w:r w:rsidR="00CE565D" w:rsidRPr="00CE565D">
        <w:rPr>
          <w:rFonts w:hAnsi="Times New Roman" w:cs="Times New Roman"/>
          <w:color w:val="000000"/>
          <w:sz w:val="24"/>
          <w:szCs w:val="24"/>
          <w:lang w:val="ru-RU"/>
        </w:rPr>
        <w:t>педагогов прошли повышение квалификации</w:t>
      </w:r>
      <w:r w:rsidR="00CE565D">
        <w:rPr>
          <w:rFonts w:hAnsi="Times New Roman" w:cs="Times New Roman"/>
          <w:color w:val="000000"/>
          <w:sz w:val="24"/>
          <w:szCs w:val="24"/>
        </w:rPr>
        <w:t> </w:t>
      </w:r>
      <w:r w:rsidR="00CE565D" w:rsidRPr="00CE565D">
        <w:rPr>
          <w:rFonts w:hAnsi="Times New Roman" w:cs="Times New Roman"/>
          <w:color w:val="000000"/>
          <w:sz w:val="24"/>
          <w:szCs w:val="24"/>
          <w:lang w:val="ru-RU"/>
        </w:rPr>
        <w:t>— освоили учебный курс «Основы компьютерной грамотности и</w:t>
      </w:r>
      <w:r w:rsidR="00CE565D">
        <w:rPr>
          <w:rFonts w:hAnsi="Times New Roman" w:cs="Times New Roman"/>
          <w:color w:val="000000"/>
          <w:sz w:val="24"/>
          <w:szCs w:val="24"/>
        </w:rPr>
        <w:t> </w:t>
      </w:r>
      <w:r w:rsidR="00CE565D" w:rsidRPr="00CE565D">
        <w:rPr>
          <w:rFonts w:hAnsi="Times New Roman" w:cs="Times New Roman"/>
          <w:color w:val="000000"/>
          <w:sz w:val="24"/>
          <w:szCs w:val="24"/>
          <w:lang w:val="ru-RU"/>
        </w:rPr>
        <w:t>использование ИКТ в</w:t>
      </w:r>
      <w:r w:rsidR="00CE565D">
        <w:rPr>
          <w:rFonts w:hAnsi="Times New Roman" w:cs="Times New Roman"/>
          <w:color w:val="000000"/>
          <w:sz w:val="24"/>
          <w:szCs w:val="24"/>
        </w:rPr>
        <w:t> </w:t>
      </w:r>
      <w:r w:rsidR="00CE565D" w:rsidRPr="00CE565D">
        <w:rPr>
          <w:rFonts w:hAnsi="Times New Roman" w:cs="Times New Roman"/>
          <w:color w:val="000000"/>
          <w:sz w:val="24"/>
          <w:szCs w:val="24"/>
          <w:lang w:val="ru-RU"/>
        </w:rPr>
        <w:t>решении профессиональных задач в</w:t>
      </w:r>
      <w:r w:rsidR="00CE565D">
        <w:rPr>
          <w:rFonts w:hAnsi="Times New Roman" w:cs="Times New Roman"/>
          <w:color w:val="000000"/>
          <w:sz w:val="24"/>
          <w:szCs w:val="24"/>
        </w:rPr>
        <w:t> </w:t>
      </w:r>
      <w:r w:rsidR="00CE565D" w:rsidRPr="00CE565D">
        <w:rPr>
          <w:rFonts w:hAnsi="Times New Roman" w:cs="Times New Roman"/>
          <w:color w:val="000000"/>
          <w:sz w:val="24"/>
          <w:szCs w:val="24"/>
          <w:lang w:val="ru-RU"/>
        </w:rPr>
        <w:t>условиях пандемии», онлайн-курс повышения квалификации «Современные образовательные информационные технологии (</w:t>
      </w:r>
      <w:r w:rsidR="00CE565D">
        <w:rPr>
          <w:rFonts w:hAnsi="Times New Roman" w:cs="Times New Roman"/>
          <w:color w:val="000000"/>
          <w:sz w:val="24"/>
          <w:szCs w:val="24"/>
        </w:rPr>
        <w:t>EdTech</w:t>
      </w:r>
      <w:r w:rsidR="00CE565D" w:rsidRPr="00CE565D">
        <w:rPr>
          <w:rFonts w:hAnsi="Times New Roman" w:cs="Times New Roman"/>
          <w:color w:val="000000"/>
          <w:sz w:val="24"/>
          <w:szCs w:val="24"/>
          <w:lang w:val="ru-RU"/>
        </w:rPr>
        <w:t>) в</w:t>
      </w:r>
      <w:r w:rsidR="00CE565D">
        <w:rPr>
          <w:rFonts w:hAnsi="Times New Roman" w:cs="Times New Roman"/>
          <w:color w:val="000000"/>
          <w:sz w:val="24"/>
          <w:szCs w:val="24"/>
        </w:rPr>
        <w:t> </w:t>
      </w:r>
      <w:r w:rsidR="00CE565D" w:rsidRPr="00CE565D">
        <w:rPr>
          <w:rFonts w:hAnsi="Times New Roman" w:cs="Times New Roman"/>
          <w:color w:val="000000"/>
          <w:sz w:val="24"/>
          <w:szCs w:val="24"/>
          <w:lang w:val="ru-RU"/>
        </w:rPr>
        <w:t>работе учителя» на</w:t>
      </w:r>
      <w:r w:rsidR="00CE565D">
        <w:rPr>
          <w:rFonts w:hAnsi="Times New Roman" w:cs="Times New Roman"/>
          <w:color w:val="000000"/>
          <w:sz w:val="24"/>
          <w:szCs w:val="24"/>
        </w:rPr>
        <w:t> </w:t>
      </w:r>
      <w:r w:rsidR="00CE565D"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сайте </w:t>
      </w:r>
      <w:r w:rsidR="00CE565D">
        <w:rPr>
          <w:rFonts w:hAnsi="Times New Roman" w:cs="Times New Roman"/>
          <w:color w:val="000000"/>
          <w:sz w:val="24"/>
          <w:szCs w:val="24"/>
        </w:rPr>
        <w:t>foxford</w:t>
      </w:r>
      <w:r w:rsidR="00CE565D" w:rsidRPr="00CE565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E565D">
        <w:rPr>
          <w:rFonts w:hAnsi="Times New Roman" w:cs="Times New Roman"/>
          <w:color w:val="000000"/>
          <w:sz w:val="24"/>
          <w:szCs w:val="24"/>
        </w:rPr>
        <w:t>ru</w:t>
      </w:r>
      <w:r w:rsidR="00CE565D" w:rsidRPr="00CE565D">
        <w:rPr>
          <w:rFonts w:hAnsi="Times New Roman" w:cs="Times New Roman"/>
          <w:color w:val="000000"/>
          <w:sz w:val="24"/>
          <w:szCs w:val="24"/>
          <w:lang w:val="ru-RU"/>
        </w:rPr>
        <w:t>, онлайн курс Института ЮНЕСКО по</w:t>
      </w:r>
      <w:r w:rsidR="00CE565D">
        <w:rPr>
          <w:rFonts w:hAnsi="Times New Roman" w:cs="Times New Roman"/>
          <w:color w:val="000000"/>
          <w:sz w:val="24"/>
          <w:szCs w:val="24"/>
        </w:rPr>
        <w:t> </w:t>
      </w:r>
      <w:r w:rsidR="00CE565D" w:rsidRPr="00CE565D">
        <w:rPr>
          <w:rFonts w:hAnsi="Times New Roman" w:cs="Times New Roman"/>
          <w:color w:val="000000"/>
          <w:sz w:val="24"/>
          <w:szCs w:val="24"/>
          <w:lang w:val="ru-RU"/>
        </w:rPr>
        <w:t>информационным технологиям в</w:t>
      </w:r>
      <w:r w:rsidR="00CE565D">
        <w:rPr>
          <w:rFonts w:hAnsi="Times New Roman" w:cs="Times New Roman"/>
          <w:color w:val="000000"/>
          <w:sz w:val="24"/>
          <w:szCs w:val="24"/>
        </w:rPr>
        <w:t> </w:t>
      </w:r>
      <w:r w:rsidR="00CE565D" w:rsidRPr="00CE565D">
        <w:rPr>
          <w:rFonts w:hAnsi="Times New Roman" w:cs="Times New Roman"/>
          <w:color w:val="000000"/>
          <w:sz w:val="24"/>
          <w:szCs w:val="24"/>
          <w:lang w:val="ru-RU"/>
        </w:rPr>
        <w:t>образовании «Методика создания и</w:t>
      </w:r>
      <w:r w:rsidR="00CE565D">
        <w:rPr>
          <w:rFonts w:hAnsi="Times New Roman" w:cs="Times New Roman"/>
          <w:color w:val="000000"/>
          <w:sz w:val="24"/>
          <w:szCs w:val="24"/>
        </w:rPr>
        <w:t> </w:t>
      </w:r>
      <w:r w:rsidR="00CE565D" w:rsidRPr="00CE565D">
        <w:rPr>
          <w:rFonts w:hAnsi="Times New Roman" w:cs="Times New Roman"/>
          <w:color w:val="000000"/>
          <w:sz w:val="24"/>
          <w:szCs w:val="24"/>
          <w:lang w:val="ru-RU"/>
        </w:rPr>
        <w:t>проведения электронных презентаций».</w:t>
      </w:r>
    </w:p>
    <w:p w:rsidR="00CE565D" w:rsidRPr="00CE565D" w:rsidRDefault="00CE565D" w:rsidP="00CE56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CE56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CE565D" w:rsidRDefault="00CE565D" w:rsidP="00CE565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Общая характеристика:</w:t>
      </w:r>
    </w:p>
    <w:p w:rsidR="00CE565D" w:rsidRDefault="00CE565D" w:rsidP="00CE565D">
      <w:pPr>
        <w:pStyle w:val="msonormalbullet2gif"/>
        <w:numPr>
          <w:ilvl w:val="0"/>
          <w:numId w:val="36"/>
        </w:numPr>
        <w:spacing w:beforeAutospacing="0" w:afterAutospacing="0"/>
        <w:ind w:left="780" w:right="180"/>
        <w:contextualSpacing/>
        <w:rPr>
          <w:color w:val="000000"/>
          <w:lang w:val="en-US"/>
        </w:rPr>
      </w:pPr>
      <w:r>
        <w:rPr>
          <w:color w:val="000000"/>
          <w:lang w:val="en-US"/>
        </w:rPr>
        <w:t>объем библиотечного фонда —</w:t>
      </w:r>
      <w:r w:rsidR="00D3112F">
        <w:rPr>
          <w:color w:val="000000"/>
        </w:rPr>
        <w:t>24994</w:t>
      </w:r>
      <w:r>
        <w:rPr>
          <w:color w:val="000000"/>
          <w:lang w:val="en-US"/>
        </w:rPr>
        <w:t>единица;</w:t>
      </w:r>
    </w:p>
    <w:p w:rsidR="00CE565D" w:rsidRDefault="00CE565D" w:rsidP="00CE565D">
      <w:pPr>
        <w:pStyle w:val="msonormalbullet2gif"/>
        <w:numPr>
          <w:ilvl w:val="0"/>
          <w:numId w:val="36"/>
        </w:numPr>
        <w:spacing w:beforeAutospacing="0" w:afterAutospacing="0"/>
        <w:ind w:left="780" w:right="180"/>
        <w:contextualSpacing/>
        <w:rPr>
          <w:color w:val="000000"/>
          <w:lang w:val="en-US"/>
        </w:rPr>
      </w:pPr>
      <w:r>
        <w:rPr>
          <w:color w:val="000000"/>
          <w:lang w:val="en-US"/>
        </w:rPr>
        <w:t>книгообеспеченность — 100 процентов;</w:t>
      </w:r>
    </w:p>
    <w:p w:rsidR="00CE565D" w:rsidRDefault="00CE565D" w:rsidP="00CE565D">
      <w:pPr>
        <w:pStyle w:val="msonormalbullet2gif"/>
        <w:numPr>
          <w:ilvl w:val="0"/>
          <w:numId w:val="36"/>
        </w:numPr>
        <w:spacing w:beforeAutospacing="0" w:afterAutospacing="0"/>
        <w:ind w:left="780" w:right="180"/>
        <w:contextualSpacing/>
        <w:rPr>
          <w:color w:val="000000"/>
          <w:lang w:val="en-US"/>
        </w:rPr>
      </w:pPr>
      <w:r>
        <w:rPr>
          <w:color w:val="000000"/>
          <w:lang w:val="en-US"/>
        </w:rPr>
        <w:t>обращаемость —</w:t>
      </w:r>
      <w:r w:rsidR="004000C1">
        <w:rPr>
          <w:color w:val="000000"/>
        </w:rPr>
        <w:t>20345</w:t>
      </w:r>
      <w:r>
        <w:rPr>
          <w:color w:val="000000"/>
          <w:lang w:val="en-US"/>
        </w:rPr>
        <w:t>единиц в год;</w:t>
      </w:r>
    </w:p>
    <w:p w:rsidR="00CE565D" w:rsidRDefault="00CE565D" w:rsidP="00CE565D">
      <w:pPr>
        <w:numPr>
          <w:ilvl w:val="0"/>
          <w:numId w:val="36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 учебного фонда — </w:t>
      </w:r>
      <w:r w:rsidR="00002175">
        <w:rPr>
          <w:rFonts w:hAnsi="Times New Roman" w:cs="Times New Roman"/>
          <w:color w:val="000000"/>
          <w:sz w:val="24"/>
          <w:szCs w:val="24"/>
          <w:lang w:val="ru-RU"/>
        </w:rPr>
        <w:t>15000</w:t>
      </w:r>
      <w:r w:rsidR="00002175">
        <w:rPr>
          <w:rFonts w:hAnsi="Times New Roman" w:cs="Times New Roman"/>
          <w:color w:val="000000"/>
          <w:sz w:val="24"/>
          <w:szCs w:val="24"/>
        </w:rPr>
        <w:t>единиц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E565D" w:rsidRPr="00CE565D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счет федерального, областного, местного бюджетов.</w:t>
      </w:r>
    </w:p>
    <w:p w:rsidR="00CE565D" w:rsidRDefault="00CE565D" w:rsidP="00CE565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 фонда и его использование</w:t>
      </w:r>
    </w:p>
    <w:tbl>
      <w:tblPr>
        <w:tblW w:w="0" w:type="auto"/>
        <w:tblLook w:val="0600"/>
      </w:tblPr>
      <w:tblGrid>
        <w:gridCol w:w="379"/>
        <w:gridCol w:w="3593"/>
        <w:gridCol w:w="2908"/>
        <w:gridCol w:w="2297"/>
      </w:tblGrid>
      <w:tr w:rsidR="00CE565D" w:rsidRPr="005857B1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единиц в 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CE565D" w:rsidRDefault="00CE565D">
            <w:pPr>
              <w:rPr>
                <w:lang w:val="ru-RU"/>
              </w:rPr>
            </w:pP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CE565D">
              <w:rPr>
                <w:lang w:val="ru-RU"/>
              </w:rPr>
              <w:br/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9F5025" w:rsidRDefault="009F5025">
            <w:pPr>
              <w:rPr>
                <w:lang w:val="ru-RU"/>
              </w:rPr>
            </w:pPr>
            <w:r>
              <w:rPr>
                <w:lang w:val="ru-RU"/>
              </w:rPr>
              <w:t>9348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4000C1" w:rsidRDefault="004000C1">
            <w:pPr>
              <w:rPr>
                <w:lang w:val="ru-RU"/>
              </w:rPr>
            </w:pPr>
            <w:r>
              <w:rPr>
                <w:lang w:val="ru-RU"/>
              </w:rPr>
              <w:t>918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9F5025" w:rsidRDefault="009F5025">
            <w:pPr>
              <w:rPr>
                <w:lang w:val="ru-RU"/>
              </w:rPr>
            </w:pPr>
            <w:r>
              <w:rPr>
                <w:lang w:val="ru-RU"/>
              </w:rPr>
              <w:t>5520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4000C1" w:rsidRDefault="004000C1">
            <w:pPr>
              <w:rPr>
                <w:lang w:val="ru-RU"/>
              </w:rPr>
            </w:pPr>
            <w:r>
              <w:rPr>
                <w:lang w:val="ru-RU"/>
              </w:rPr>
              <w:t>3991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9F5025" w:rsidRDefault="009F5025">
            <w:pPr>
              <w:rPr>
                <w:lang w:val="ru-RU"/>
              </w:rPr>
            </w:pPr>
            <w:r>
              <w:rPr>
                <w:lang w:val="ru-RU"/>
              </w:rPr>
              <w:t>9954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4000C1" w:rsidRDefault="004000C1">
            <w:pPr>
              <w:rPr>
                <w:lang w:val="ru-RU"/>
              </w:rPr>
            </w:pPr>
            <w:r>
              <w:rPr>
                <w:lang w:val="ru-RU"/>
              </w:rPr>
              <w:t>5400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9F5025" w:rsidRDefault="009F5025">
            <w:pPr>
              <w:rPr>
                <w:lang w:val="ru-RU"/>
              </w:rPr>
            </w:pPr>
            <w:r>
              <w:rPr>
                <w:lang w:val="ru-RU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4000C1" w:rsidRDefault="004000C1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9F5025" w:rsidRDefault="009F5025">
            <w:pPr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4000C1" w:rsidRDefault="004000C1">
            <w:pPr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EF10F3" w:rsidRDefault="00EF10F3">
            <w:pPr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4000C1" w:rsidRDefault="004000C1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EF10F3" w:rsidRDefault="00EF10F3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4000C1" w:rsidRDefault="004000C1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EF10F3" w:rsidRDefault="00EF10F3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4000C1" w:rsidRDefault="004000C1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</w:tbl>
    <w:p w:rsidR="00CE565D" w:rsidRPr="00CE565D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федеральный перечень, утвержденный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20.05.2020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254.</w:t>
      </w:r>
    </w:p>
    <w:p w:rsidR="00CE565D" w:rsidRPr="00CE565D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библиотеке имеются электронные образовательные ресурсы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— 1</w:t>
      </w:r>
      <w:r w:rsidR="00036271">
        <w:rPr>
          <w:rFonts w:hAnsi="Times New Roman" w:cs="Times New Roman"/>
          <w:color w:val="000000"/>
          <w:sz w:val="24"/>
          <w:szCs w:val="24"/>
          <w:lang w:val="ru-RU"/>
        </w:rPr>
        <w:t>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дисков; Мультимедийные средства (презентации, электронные энциклопедии, дидактические материалы)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036271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565D" w:rsidRPr="00CE565D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—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человек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:rsidR="00CE565D" w:rsidRPr="00CE565D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есть страница библиотеки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проводимых мероприятиях библиотеки Школы.</w:t>
      </w:r>
    </w:p>
    <w:p w:rsidR="00CE565D" w:rsidRPr="00CE565D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:rsidR="00CE565D" w:rsidRPr="00CE565D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565D" w:rsidRPr="00CE565D" w:rsidRDefault="00CE565D" w:rsidP="00CE56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CE56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материально-технической базы</w:t>
      </w:r>
    </w:p>
    <w:p w:rsidR="00CE565D" w:rsidRPr="00CE565D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</w:t>
      </w:r>
      <w:r w:rsidR="00E01A09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колы позволяет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полной мере образовательные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01A09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коле оборудованы </w:t>
      </w:r>
      <w:r w:rsidR="00E01A0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учебных кабинета, </w:t>
      </w:r>
      <w:r w:rsidR="000A7D95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них оснащен современной мультимедийной техникой,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CE565D" w:rsidRDefault="00CE565D" w:rsidP="00CE565D">
      <w:pPr>
        <w:pStyle w:val="msonormalbullet2gif"/>
        <w:numPr>
          <w:ilvl w:val="0"/>
          <w:numId w:val="38"/>
        </w:numPr>
        <w:spacing w:beforeAutospacing="0" w:afterAutospacing="0"/>
        <w:ind w:left="780" w:right="180"/>
        <w:contextualSpacing/>
        <w:rPr>
          <w:color w:val="000000"/>
          <w:lang w:val="en-US"/>
        </w:rPr>
      </w:pPr>
      <w:r>
        <w:rPr>
          <w:color w:val="000000"/>
          <w:lang w:val="en-US"/>
        </w:rPr>
        <w:t>лаборатория по физике;</w:t>
      </w:r>
    </w:p>
    <w:p w:rsidR="00CE565D" w:rsidRDefault="00CE565D" w:rsidP="00CE565D">
      <w:pPr>
        <w:pStyle w:val="msonormalbullet2gif"/>
        <w:numPr>
          <w:ilvl w:val="0"/>
          <w:numId w:val="38"/>
        </w:numPr>
        <w:spacing w:beforeAutospacing="0" w:afterAutospacing="0"/>
        <w:ind w:left="780" w:right="180"/>
        <w:contextualSpacing/>
        <w:rPr>
          <w:color w:val="000000"/>
          <w:lang w:val="en-US"/>
        </w:rPr>
      </w:pPr>
      <w:r>
        <w:rPr>
          <w:color w:val="000000"/>
          <w:lang w:val="en-US"/>
        </w:rPr>
        <w:t>лаборатория по химии;</w:t>
      </w:r>
    </w:p>
    <w:p w:rsidR="00CE565D" w:rsidRDefault="00CE565D" w:rsidP="00CE565D">
      <w:pPr>
        <w:pStyle w:val="msonormalbullet2gif"/>
        <w:numPr>
          <w:ilvl w:val="0"/>
          <w:numId w:val="38"/>
        </w:numPr>
        <w:spacing w:beforeAutospacing="0" w:afterAutospacing="0"/>
        <w:ind w:left="780" w:right="180"/>
        <w:contextualSpacing/>
        <w:rPr>
          <w:color w:val="000000"/>
          <w:lang w:val="en-US"/>
        </w:rPr>
      </w:pPr>
      <w:r>
        <w:rPr>
          <w:color w:val="000000"/>
          <w:lang w:val="en-US"/>
        </w:rPr>
        <w:t>лаборатория по биологии;</w:t>
      </w:r>
    </w:p>
    <w:p w:rsidR="00CE565D" w:rsidRDefault="00CE565D" w:rsidP="00CE565D">
      <w:pPr>
        <w:pStyle w:val="msonormalbullet2gif"/>
        <w:numPr>
          <w:ilvl w:val="0"/>
          <w:numId w:val="38"/>
        </w:numPr>
        <w:spacing w:beforeAutospacing="0" w:afterAutospacing="0"/>
        <w:ind w:left="780" w:right="180"/>
        <w:contextualSpacing/>
        <w:rPr>
          <w:color w:val="000000"/>
          <w:lang w:val="en-US"/>
        </w:rPr>
      </w:pPr>
      <w:r>
        <w:rPr>
          <w:color w:val="000000"/>
          <w:lang w:val="en-US"/>
        </w:rPr>
        <w:t>два компьютерных класса;</w:t>
      </w:r>
    </w:p>
    <w:p w:rsidR="00CE565D" w:rsidRDefault="00CE565D" w:rsidP="00CE565D">
      <w:pPr>
        <w:pStyle w:val="msonormalbullet2gif"/>
        <w:numPr>
          <w:ilvl w:val="0"/>
          <w:numId w:val="38"/>
        </w:numPr>
        <w:spacing w:beforeAutospacing="0" w:afterAutospacing="0"/>
        <w:ind w:left="780" w:right="180"/>
        <w:contextualSpacing/>
        <w:rPr>
          <w:color w:val="000000"/>
          <w:lang w:val="en-US"/>
        </w:rPr>
      </w:pPr>
      <w:r>
        <w:rPr>
          <w:color w:val="000000"/>
          <w:lang w:val="en-US"/>
        </w:rPr>
        <w:t>столярная мастерская;</w:t>
      </w:r>
    </w:p>
    <w:p w:rsidR="00CE565D" w:rsidRDefault="00CE565D" w:rsidP="00CE565D">
      <w:pPr>
        <w:pStyle w:val="msonormalbullet2gif"/>
        <w:numPr>
          <w:ilvl w:val="0"/>
          <w:numId w:val="38"/>
        </w:numPr>
        <w:spacing w:beforeAutospacing="0" w:afterAutospacing="0"/>
        <w:ind w:left="780" w:right="180"/>
        <w:contextualSpacing/>
        <w:rPr>
          <w:color w:val="000000"/>
          <w:lang w:val="en-US"/>
        </w:rPr>
      </w:pPr>
      <w:r>
        <w:rPr>
          <w:color w:val="000000"/>
          <w:lang w:val="en-US"/>
        </w:rPr>
        <w:t>кабинет технологии для девочек;</w:t>
      </w:r>
    </w:p>
    <w:p w:rsidR="00CE565D" w:rsidRPr="00CE565D" w:rsidRDefault="00CE565D" w:rsidP="00CE565D">
      <w:pPr>
        <w:numPr>
          <w:ilvl w:val="0"/>
          <w:numId w:val="38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кабинет ОБЖ (оборудован тренажерами «Максим», «Лазерный тир»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др.).</w:t>
      </w:r>
    </w:p>
    <w:p w:rsidR="00CE565D" w:rsidRPr="00CE565D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. Оборудовали комнату приема пищи работников пищеблока производственным столом, среднетемпературным холод</w:t>
      </w:r>
      <w:r w:rsidR="00245A79">
        <w:rPr>
          <w:rFonts w:hAnsi="Times New Roman" w:cs="Times New Roman"/>
          <w:color w:val="000000"/>
          <w:sz w:val="24"/>
          <w:szCs w:val="24"/>
          <w:lang w:val="ru-RU"/>
        </w:rPr>
        <w:t>ильником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раковиной для мытья рук</w:t>
      </w:r>
      <w:r w:rsidR="00245A79">
        <w:rPr>
          <w:rFonts w:hAnsi="Times New Roman" w:cs="Times New Roman"/>
          <w:color w:val="000000"/>
          <w:sz w:val="24"/>
          <w:szCs w:val="24"/>
          <w:lang w:val="ru-RU"/>
        </w:rPr>
        <w:t xml:space="preserve"> с горячей водой.</w:t>
      </w:r>
    </w:p>
    <w:p w:rsidR="00CE565D" w:rsidRPr="00CE565D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результате самообследования сравнили оснащения </w:t>
      </w:r>
      <w:r w:rsidR="00094295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колы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Перечнем 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воспитания, утвержденным приказом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23.08.2021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590.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итогам сравнения можно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выводу, что Школе необходимо закупить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установить следующее оборудование, инвентарь:</w:t>
      </w:r>
    </w:p>
    <w:p w:rsidR="00CE565D" w:rsidRPr="00CE565D" w:rsidRDefault="00CE565D" w:rsidP="00CE565D">
      <w:pPr>
        <w:pStyle w:val="msonormalbullet2gif"/>
        <w:numPr>
          <w:ilvl w:val="0"/>
          <w:numId w:val="40"/>
        </w:numPr>
        <w:spacing w:beforeAutospacing="0" w:afterAutospacing="0"/>
        <w:ind w:left="780" w:right="180"/>
        <w:contextualSpacing/>
        <w:rPr>
          <w:color w:val="000000"/>
        </w:rPr>
      </w:pPr>
      <w:r w:rsidRPr="00CE565D">
        <w:rPr>
          <w:color w:val="000000"/>
        </w:rPr>
        <w:t>в</w:t>
      </w:r>
      <w:r>
        <w:rPr>
          <w:color w:val="000000"/>
          <w:lang w:val="en-US"/>
        </w:rPr>
        <w:t> </w:t>
      </w:r>
      <w:r w:rsidRPr="00CE565D">
        <w:rPr>
          <w:color w:val="000000"/>
        </w:rPr>
        <w:t>рекреациях: стол модульный регулируемый по</w:t>
      </w:r>
      <w:r>
        <w:rPr>
          <w:color w:val="000000"/>
          <w:lang w:val="en-US"/>
        </w:rPr>
        <w:t> </w:t>
      </w:r>
      <w:r w:rsidRPr="00CE565D">
        <w:rPr>
          <w:color w:val="000000"/>
        </w:rPr>
        <w:t>высоте, стул ученический регулируемый по</w:t>
      </w:r>
      <w:r>
        <w:rPr>
          <w:color w:val="000000"/>
          <w:lang w:val="en-US"/>
        </w:rPr>
        <w:t> </w:t>
      </w:r>
      <w:r w:rsidRPr="00CE565D">
        <w:rPr>
          <w:color w:val="000000"/>
        </w:rPr>
        <w:t>высоте, интерактивную стойку со</w:t>
      </w:r>
      <w:r>
        <w:rPr>
          <w:color w:val="000000"/>
          <w:lang w:val="en-US"/>
        </w:rPr>
        <w:t> </w:t>
      </w:r>
      <w:r w:rsidRPr="00CE565D">
        <w:rPr>
          <w:color w:val="000000"/>
        </w:rPr>
        <w:t>встроенным планшетом, ЖК-панель с</w:t>
      </w:r>
      <w:r>
        <w:rPr>
          <w:color w:val="000000"/>
          <w:lang w:val="en-US"/>
        </w:rPr>
        <w:t> </w:t>
      </w:r>
      <w:r w:rsidRPr="00CE565D">
        <w:rPr>
          <w:color w:val="000000"/>
        </w:rPr>
        <w:t>медиаплеером;</w:t>
      </w:r>
    </w:p>
    <w:p w:rsidR="00CE565D" w:rsidRPr="00CE565D" w:rsidRDefault="00CE565D" w:rsidP="00CE565D">
      <w:pPr>
        <w:pStyle w:val="msonormalbullet2gif"/>
        <w:numPr>
          <w:ilvl w:val="0"/>
          <w:numId w:val="40"/>
        </w:numPr>
        <w:spacing w:beforeAutospacing="0" w:afterAutospacing="0"/>
        <w:ind w:left="780" w:right="180"/>
        <w:contextualSpacing/>
        <w:rPr>
          <w:color w:val="000000"/>
        </w:rPr>
      </w:pPr>
      <w:r w:rsidRPr="00CE565D">
        <w:rPr>
          <w:color w:val="000000"/>
        </w:rPr>
        <w:lastRenderedPageBreak/>
        <w:t>в</w:t>
      </w:r>
      <w:r>
        <w:rPr>
          <w:color w:val="000000"/>
          <w:lang w:val="en-US"/>
        </w:rPr>
        <w:t> </w:t>
      </w:r>
      <w:r w:rsidRPr="00CE565D">
        <w:rPr>
          <w:color w:val="000000"/>
        </w:rPr>
        <w:t xml:space="preserve">спортзале: </w:t>
      </w:r>
      <w:r w:rsidR="00094295">
        <w:rPr>
          <w:color w:val="000000"/>
        </w:rPr>
        <w:t>маты,</w:t>
      </w:r>
      <w:r w:rsidRPr="00CE565D">
        <w:rPr>
          <w:color w:val="000000"/>
        </w:rPr>
        <w:t>скакалки, мяч набивной (медбол), степ-платформы, снаряды для функционального тренинга, дуги для подлезания, коврики гимнастические, палки гимнастические утяжеленные (бодибары), стойку для бодибаров;</w:t>
      </w:r>
    </w:p>
    <w:p w:rsidR="00CE565D" w:rsidRPr="00CE565D" w:rsidRDefault="00CE565D" w:rsidP="00CE565D">
      <w:pPr>
        <w:numPr>
          <w:ilvl w:val="0"/>
          <w:numId w:val="40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кабинете химии: флипчарт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магнитно-маркерной доской, весы электронные с</w:t>
      </w:r>
      <w:r>
        <w:rPr>
          <w:rFonts w:hAnsi="Times New Roman" w:cs="Times New Roman"/>
          <w:color w:val="000000"/>
          <w:sz w:val="24"/>
          <w:szCs w:val="24"/>
        </w:rPr>
        <w:t> USB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-переходником, центрифугу демонстрационную, прибор для иллюстрации зависимости скорости химических реакций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условий окружающей среды, набор для электролиза демонстрационный, прибор для опытов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химии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электрическим током (лабораторный), прибор для окисления спирта над медным катализатором.</w:t>
      </w:r>
    </w:p>
    <w:p w:rsidR="00CE565D" w:rsidRPr="00CE565D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565D" w:rsidRPr="00CE565D" w:rsidRDefault="00CE565D" w:rsidP="00CE56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CE56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CE565D" w:rsidRPr="00CE565D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31.05.2019.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1C532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 w:rsidR="00CE565D" w:rsidRPr="00CE565D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202</w:t>
      </w:r>
      <w:r w:rsidR="0061349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13495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— 63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— 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процентов. </w:t>
      </w:r>
    </w:p>
    <w:p w:rsidR="00CE565D" w:rsidRPr="00CE565D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Школа продолжила проводить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2F61C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мониторинг удовлетворенности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учеников дистанционным обучением посредством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анкетирования. Преимущества дистанционного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мнению родителей: гибкость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технологичность образовательной деятельности,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комфортной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привычной обстановке, получение практических навыков.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основным сложностям респонденты относят затрудненную коммуникацию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— зачастую общение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ним сводится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переписке, педагоги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дают обратную связь,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разобраться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новом материале без объяснений сложно.</w:t>
      </w:r>
    </w:p>
    <w:p w:rsidR="00CE565D" w:rsidRPr="00CE565D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50% родителей отметили, что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время дистанционного обучения оценки ребенка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изменились, третья 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— что они улучшились,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4%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— что ухудшились. Хотя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целом формальная успеваемость осталась прежней, 45% опрошенных считают, что переход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дистанционное образование негативно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уровне знаний 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школьников.</w:t>
      </w:r>
      <w:r w:rsidR="00D3112F" w:rsidRPr="00D3112F">
        <w:rPr>
          <w:noProof/>
          <w:lang w:val="ru-RU" w:eastAsia="ru-RU"/>
        </w:rPr>
        <w:t xml:space="preserve"> </w:t>
      </w:r>
      <w:r w:rsidR="00D3112F">
        <w:rPr>
          <w:noProof/>
          <w:lang w:val="ru-RU" w:eastAsia="ru-RU"/>
        </w:rPr>
        <w:drawing>
          <wp:inline distT="0" distB="0" distL="0" distR="0">
            <wp:extent cx="5732145" cy="3418339"/>
            <wp:effectExtent l="19050" t="0" r="1905" b="0"/>
            <wp:docPr id="1" name="Picture 2" descr="/api/doc/v1/image/-25340025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api/doc/v1/image/-25340025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418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65D" w:rsidRPr="00D3112F" w:rsidRDefault="00CE565D" w:rsidP="00CE565D">
      <w:pPr>
        <w:rPr>
          <w:lang w:val="ru-RU"/>
        </w:rPr>
      </w:pPr>
    </w:p>
    <w:p w:rsidR="00CE565D" w:rsidRPr="00D3112F" w:rsidRDefault="00CE565D" w:rsidP="00CE56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565D" w:rsidRPr="00CE565D" w:rsidRDefault="00CE565D" w:rsidP="00CE56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CE565D" w:rsidRPr="00CE565D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декабря 202</w:t>
      </w:r>
      <w:r w:rsidR="00FD0BB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Look w:val="0600"/>
      </w:tblPr>
      <w:tblGrid>
        <w:gridCol w:w="6270"/>
        <w:gridCol w:w="1474"/>
        <w:gridCol w:w="1433"/>
      </w:tblGrid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CE565D" w:rsidTr="00CE565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1156BD" w:rsidRDefault="001156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CE565D" w:rsidRDefault="00CE565D">
            <w:pPr>
              <w:rPr>
                <w:lang w:val="ru-RU"/>
              </w:rPr>
            </w:pP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1156BD" w:rsidRDefault="001156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CE565D" w:rsidRDefault="00CE565D">
            <w:pPr>
              <w:rPr>
                <w:lang w:val="ru-RU"/>
              </w:rPr>
            </w:pP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76648C" w:rsidRDefault="0076648C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CE565D" w:rsidRDefault="00CE565D">
            <w:pPr>
              <w:rPr>
                <w:lang w:val="ru-RU"/>
              </w:rPr>
            </w:pP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1156BD" w:rsidRDefault="001156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CE565D" w:rsidRDefault="00CE565D">
            <w:pPr>
              <w:rPr>
                <w:lang w:val="ru-RU"/>
              </w:rPr>
            </w:pP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76648C" w:rsidRDefault="007664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26(52%)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CE565D" w:rsidRDefault="00CE565D">
            <w:pPr>
              <w:rPr>
                <w:lang w:val="ru-RU"/>
              </w:rPr>
            </w:pP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76648C" w:rsidRDefault="00CE56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766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CE565D" w:rsidRDefault="00CE565D">
            <w:pPr>
              <w:rPr>
                <w:lang w:val="ru-RU"/>
              </w:rPr>
            </w:pP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76648C" w:rsidRDefault="00CE56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766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CE565D" w:rsidRDefault="00CE565D">
            <w:pPr>
              <w:rPr>
                <w:lang w:val="ru-RU"/>
              </w:rPr>
            </w:pP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русскому 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76648C" w:rsidRDefault="007664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CE565D" w:rsidRDefault="00CE565D">
            <w:pPr>
              <w:rPr>
                <w:lang w:val="ru-RU"/>
              </w:rPr>
            </w:pP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76648C" w:rsidRDefault="007664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CE565D" w:rsidRDefault="00CE565D">
            <w:pPr>
              <w:rPr>
                <w:lang w:val="ru-RU"/>
              </w:rPr>
            </w:pP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CE565D" w:rsidRDefault="00CE565D">
            <w:pPr>
              <w:rPr>
                <w:lang w:val="ru-RU"/>
              </w:rPr>
            </w:pP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CE565D" w:rsidRDefault="00CE565D">
            <w:pPr>
              <w:rPr>
                <w:lang w:val="ru-RU"/>
              </w:rPr>
            </w:pP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CE565D" w:rsidRDefault="00CE565D">
            <w:pPr>
              <w:rPr>
                <w:lang w:val="ru-RU"/>
              </w:rPr>
            </w:pP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CE565D">
              <w:rPr>
                <w:lang w:val="ru-RU"/>
              </w:rPr>
              <w:br/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23187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E565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CE565D" w:rsidRDefault="00CE565D">
            <w:pPr>
              <w:rPr>
                <w:lang w:val="ru-RU"/>
              </w:rPr>
            </w:pP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CE565D" w:rsidRDefault="00CE565D">
            <w:pPr>
              <w:rPr>
                <w:lang w:val="ru-RU"/>
              </w:rPr>
            </w:pP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CE565D" w:rsidRDefault="00CE565D">
            <w:pPr>
              <w:rPr>
                <w:lang w:val="ru-RU"/>
              </w:rPr>
            </w:pP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8D2081" w:rsidRDefault="008D20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1(20%)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CE565D" w:rsidRDefault="00CE565D">
            <w:pPr>
              <w:rPr>
                <w:lang w:val="ru-RU"/>
              </w:rPr>
            </w:pP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8D2081" w:rsidRDefault="008D20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CE565D" w:rsidRDefault="00CE565D">
            <w:pPr>
              <w:rPr>
                <w:lang w:val="ru-RU"/>
              </w:rPr>
            </w:pP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8D208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CE5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CE565D">
              <w:rPr>
                <w:rFonts w:hAnsi="Times New Roman" w:cs="Times New Roman"/>
                <w:color w:val="000000"/>
                <w:sz w:val="24"/>
                <w:szCs w:val="24"/>
              </w:rPr>
              <w:t>5%)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CE565D" w:rsidRDefault="00CE565D">
            <w:pPr>
              <w:rPr>
                <w:lang w:val="ru-RU"/>
              </w:rPr>
            </w:pP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65D" w:rsidRDefault="00CE565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65D" w:rsidTr="00CE565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65D" w:rsidRDefault="00CE565D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4F451E" w:rsidRDefault="004F451E" w:rsidP="004F45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CE5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12%)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65D" w:rsidRDefault="00CE565D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65D" w:rsidRDefault="00CE565D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CE565D" w:rsidRDefault="00CE565D">
            <w:pPr>
              <w:rPr>
                <w:lang w:val="ru-RU"/>
              </w:rPr>
            </w:pP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CE565D" w:rsidRDefault="00CE565D">
            <w:pPr>
              <w:rPr>
                <w:lang w:val="ru-RU"/>
              </w:rPr>
            </w:pP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CE565D" w:rsidRDefault="00CE565D">
            <w:pPr>
              <w:rPr>
                <w:lang w:val="ru-RU"/>
              </w:rPr>
            </w:pP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CE565D" w:rsidRDefault="00CE565D">
            <w:pPr>
              <w:rPr>
                <w:lang w:val="ru-RU"/>
              </w:rPr>
            </w:pP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CE565D" w:rsidRDefault="00CE565D">
            <w:pPr>
              <w:rPr>
                <w:lang w:val="ru-RU"/>
              </w:rPr>
            </w:pP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65D" w:rsidRDefault="00CE565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65D" w:rsidTr="00CE565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65D" w:rsidRDefault="00CE565D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705B38" w:rsidRDefault="00705B3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65D" w:rsidRDefault="00CE565D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705B38" w:rsidRDefault="00705B3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65D" w:rsidRDefault="00CE565D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705B38" w:rsidRDefault="00705B3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65D" w:rsidRDefault="00CE565D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705B38" w:rsidRDefault="00705B3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CE565D" w:rsidRDefault="00CE565D">
            <w:pPr>
              <w:rPr>
                <w:lang w:val="ru-RU"/>
              </w:rPr>
            </w:pP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65D" w:rsidRDefault="00CE565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65D" w:rsidTr="00CE565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65D" w:rsidRDefault="00CE565D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705B38" w:rsidP="00EE06B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CE565D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EE06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CE565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65D" w:rsidRDefault="00CE565D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705B38" w:rsidP="00EE06B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CE5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E06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CE565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CE565D" w:rsidRDefault="00CE565D">
            <w:pPr>
              <w:rPr>
                <w:lang w:val="ru-RU"/>
              </w:rPr>
            </w:pP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65D" w:rsidRDefault="00CE565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65D" w:rsidTr="00CE565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65D" w:rsidRDefault="00CE565D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C1C5D" w:rsidP="006E514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E5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CE565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65D" w:rsidRDefault="00CE565D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C1C5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13(86</w:t>
            </w:r>
            <w:r w:rsidR="006E51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565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CE565D" w:rsidRDefault="00CE565D">
            <w:pPr>
              <w:rPr>
                <w:lang w:val="ru-RU"/>
              </w:rPr>
            </w:pP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65D" w:rsidRDefault="00CE565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65D" w:rsidTr="00CE565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65D" w:rsidRDefault="00CE565D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6E5145" w:rsidRDefault="003B33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1(14%)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65D" w:rsidRDefault="00CE565D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3B331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E51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26,6</w:t>
            </w:r>
            <w:r w:rsidR="00CE565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CE565D" w:rsidRDefault="00CE565D">
            <w:pPr>
              <w:rPr>
                <w:lang w:val="ru-RU"/>
              </w:rPr>
            </w:pP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6E5145" w:rsidRDefault="006E51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CE565D" w:rsidRDefault="00CE565D">
            <w:pPr>
              <w:rPr>
                <w:lang w:val="ru-RU"/>
              </w:rPr>
            </w:pP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276121" w:rsidRDefault="002761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E565D" w:rsidTr="00CE565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Инфраструктура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CE565D" w:rsidRDefault="00CE565D">
            <w:pPr>
              <w:rPr>
                <w:lang w:val="ru-RU"/>
              </w:rPr>
            </w:pP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C54E3A" w:rsidRDefault="00C54E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CE565D" w:rsidRDefault="00CE565D">
            <w:pPr>
              <w:rPr>
                <w:lang w:val="ru-RU"/>
              </w:rPr>
            </w:pP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C54E3A" w:rsidRDefault="00C54E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CE565D" w:rsidRDefault="00CE565D">
            <w:pPr>
              <w:rPr>
                <w:lang w:val="ru-RU"/>
              </w:rPr>
            </w:pP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0A1B0D" w:rsidRDefault="000A1B0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CE565D" w:rsidRDefault="00CE565D">
            <w:pPr>
              <w:rPr>
                <w:lang w:val="ru-RU"/>
              </w:rPr>
            </w:pP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CE565D" w:rsidTr="00CE565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CE565D" w:rsidRDefault="00CE565D">
            <w:pPr>
              <w:rPr>
                <w:lang w:val="ru-RU"/>
              </w:rPr>
            </w:pP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65D" w:rsidRPr="00CE565D" w:rsidRDefault="00CE565D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65D" w:rsidRDefault="00CE565D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CE565D" w:rsidRDefault="00CE565D">
            <w:pPr>
              <w:rPr>
                <w:lang w:val="ru-RU"/>
              </w:rPr>
            </w:pP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65D" w:rsidRPr="00CE565D" w:rsidRDefault="00CE565D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CE565D" w:rsidRDefault="00CE565D">
            <w:pPr>
              <w:rPr>
                <w:lang w:val="ru-RU"/>
              </w:rPr>
            </w:pP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65D" w:rsidRPr="00CE565D" w:rsidRDefault="00CE565D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65D" w:rsidRDefault="00CE565D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CE565D" w:rsidRDefault="00CE565D">
            <w:pPr>
              <w:rPr>
                <w:lang w:val="ru-RU"/>
              </w:rPr>
            </w:pP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0A1B0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CE56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CE565D" w:rsidTr="00CE56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CE565D" w:rsidRDefault="00CE565D">
            <w:pPr>
              <w:rPr>
                <w:lang w:val="ru-RU"/>
              </w:rPr>
            </w:pP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Default="00CE565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65D" w:rsidRPr="00614E0B" w:rsidRDefault="00614E0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</w:tbl>
    <w:p w:rsidR="00CE565D" w:rsidRPr="00CE565D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 xml:space="preserve">то, что </w:t>
      </w:r>
      <w:r w:rsidR="007A2432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кола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образования.</w:t>
      </w:r>
    </w:p>
    <w:p w:rsidR="00657C06" w:rsidRPr="00657C06" w:rsidRDefault="00CE565D" w:rsidP="00CE56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65D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</w:t>
      </w:r>
      <w:r w:rsidR="00375116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="00657C06" w:rsidRPr="00657C06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организуется в</w:t>
      </w:r>
      <w:r w:rsidR="00657C06">
        <w:rPr>
          <w:rFonts w:hAnsi="Times New Roman" w:cs="Times New Roman"/>
          <w:color w:val="000000"/>
          <w:sz w:val="24"/>
          <w:szCs w:val="24"/>
        </w:rPr>
        <w:t> </w:t>
      </w:r>
      <w:r w:rsidR="00657C06" w:rsidRPr="00657C0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657C06">
        <w:rPr>
          <w:rFonts w:hAnsi="Times New Roman" w:cs="Times New Roman"/>
          <w:color w:val="000000"/>
          <w:sz w:val="24"/>
          <w:szCs w:val="24"/>
        </w:rPr>
        <w:t> </w:t>
      </w:r>
      <w:r w:rsidR="00657C06" w:rsidRPr="00657C06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="00657C06">
        <w:rPr>
          <w:rFonts w:hAnsi="Times New Roman" w:cs="Times New Roman"/>
          <w:color w:val="000000"/>
          <w:sz w:val="24"/>
          <w:szCs w:val="24"/>
        </w:rPr>
        <w:t> </w:t>
      </w:r>
      <w:r w:rsidR="00657C06" w:rsidRPr="00657C06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 w:rsidR="00657C06">
        <w:rPr>
          <w:rFonts w:hAnsi="Times New Roman" w:cs="Times New Roman"/>
          <w:color w:val="000000"/>
          <w:sz w:val="24"/>
          <w:szCs w:val="24"/>
        </w:rPr>
        <w:t> </w:t>
      </w:r>
      <w:r w:rsidR="00657C06" w:rsidRPr="00657C06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 w:rsidR="00657C06">
        <w:rPr>
          <w:rFonts w:hAnsi="Times New Roman" w:cs="Times New Roman"/>
          <w:color w:val="000000"/>
          <w:sz w:val="24"/>
          <w:szCs w:val="24"/>
        </w:rPr>
        <w:t> </w:t>
      </w:r>
      <w:r w:rsidR="00657C06" w:rsidRPr="00657C06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 w:rsidR="00657C06">
        <w:rPr>
          <w:rFonts w:hAnsi="Times New Roman" w:cs="Times New Roman"/>
          <w:color w:val="000000"/>
          <w:sz w:val="24"/>
          <w:szCs w:val="24"/>
        </w:rPr>
        <w:t> </w:t>
      </w:r>
      <w:r w:rsidR="00657C06" w:rsidRPr="00657C06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 w:rsidR="00657C06">
        <w:rPr>
          <w:rFonts w:hAnsi="Times New Roman" w:cs="Times New Roman"/>
          <w:color w:val="000000"/>
          <w:sz w:val="24"/>
          <w:szCs w:val="24"/>
        </w:rPr>
        <w:t> </w:t>
      </w:r>
      <w:r w:rsidR="00657C06" w:rsidRPr="00657C06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программами. локальными нормативными актами Школы.</w:t>
      </w:r>
    </w:p>
    <w:p w:rsidR="0062188E" w:rsidRDefault="0062188E" w:rsidP="00657C0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2E59" w:rsidRPr="00657C06" w:rsidRDefault="00552E59" w:rsidP="00657C0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52E59" w:rsidRPr="00657C06" w:rsidSect="007004DA">
      <w:pgSz w:w="11907" w:h="16839"/>
      <w:pgMar w:top="851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F16" w:rsidRDefault="00B30F16" w:rsidP="0032286E">
      <w:pPr>
        <w:spacing w:before="0" w:after="0"/>
      </w:pPr>
      <w:r>
        <w:separator/>
      </w:r>
    </w:p>
  </w:endnote>
  <w:endnote w:type="continuationSeparator" w:id="1">
    <w:p w:rsidR="00B30F16" w:rsidRDefault="00B30F16" w:rsidP="0032286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F16" w:rsidRDefault="00B30F16" w:rsidP="0032286E">
      <w:pPr>
        <w:spacing w:before="0" w:after="0"/>
      </w:pPr>
      <w:r>
        <w:separator/>
      </w:r>
    </w:p>
  </w:footnote>
  <w:footnote w:type="continuationSeparator" w:id="1">
    <w:p w:rsidR="00B30F16" w:rsidRDefault="00B30F16" w:rsidP="0032286E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D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947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C61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301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807D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F909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BB2A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5854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BC19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764976"/>
    <w:multiLevelType w:val="hybridMultilevel"/>
    <w:tmpl w:val="FF2E0B6A"/>
    <w:lvl w:ilvl="0" w:tplc="610C7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5F0D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A346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050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4819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9E64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6F1C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CD16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1F77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1D40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ED4E0B"/>
    <w:multiLevelType w:val="hybridMultilevel"/>
    <w:tmpl w:val="819E01A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531F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000D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374C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543D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BA01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CA39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8073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0079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4"/>
  </w:num>
  <w:num w:numId="3">
    <w:abstractNumId w:val="18"/>
  </w:num>
  <w:num w:numId="4">
    <w:abstractNumId w:val="0"/>
  </w:num>
  <w:num w:numId="5">
    <w:abstractNumId w:val="17"/>
  </w:num>
  <w:num w:numId="6">
    <w:abstractNumId w:val="15"/>
  </w:num>
  <w:num w:numId="7">
    <w:abstractNumId w:val="11"/>
  </w:num>
  <w:num w:numId="8">
    <w:abstractNumId w:val="1"/>
  </w:num>
  <w:num w:numId="9">
    <w:abstractNumId w:val="23"/>
  </w:num>
  <w:num w:numId="10">
    <w:abstractNumId w:val="3"/>
  </w:num>
  <w:num w:numId="11">
    <w:abstractNumId w:val="13"/>
  </w:num>
  <w:num w:numId="12">
    <w:abstractNumId w:val="6"/>
  </w:num>
  <w:num w:numId="13">
    <w:abstractNumId w:val="22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02175"/>
    <w:rsid w:val="000267A5"/>
    <w:rsid w:val="00036271"/>
    <w:rsid w:val="000411A6"/>
    <w:rsid w:val="000928DA"/>
    <w:rsid w:val="00094295"/>
    <w:rsid w:val="000A1B0D"/>
    <w:rsid w:val="000A7D95"/>
    <w:rsid w:val="000B1389"/>
    <w:rsid w:val="000E7AC8"/>
    <w:rsid w:val="001156BD"/>
    <w:rsid w:val="001222B8"/>
    <w:rsid w:val="00160EF4"/>
    <w:rsid w:val="001639E6"/>
    <w:rsid w:val="00163FE4"/>
    <w:rsid w:val="00183284"/>
    <w:rsid w:val="001C5324"/>
    <w:rsid w:val="001E13C2"/>
    <w:rsid w:val="001E63C6"/>
    <w:rsid w:val="001F2659"/>
    <w:rsid w:val="0022338C"/>
    <w:rsid w:val="0023187F"/>
    <w:rsid w:val="0023248E"/>
    <w:rsid w:val="00245A79"/>
    <w:rsid w:val="002470F5"/>
    <w:rsid w:val="0025281E"/>
    <w:rsid w:val="00276121"/>
    <w:rsid w:val="0028038C"/>
    <w:rsid w:val="00287028"/>
    <w:rsid w:val="002A5E67"/>
    <w:rsid w:val="002B433D"/>
    <w:rsid w:val="002C023A"/>
    <w:rsid w:val="002D33B1"/>
    <w:rsid w:val="002D3591"/>
    <w:rsid w:val="002F61CD"/>
    <w:rsid w:val="0032286E"/>
    <w:rsid w:val="00350047"/>
    <w:rsid w:val="003514A0"/>
    <w:rsid w:val="00375116"/>
    <w:rsid w:val="00396C88"/>
    <w:rsid w:val="00397465"/>
    <w:rsid w:val="003B3310"/>
    <w:rsid w:val="003D24ED"/>
    <w:rsid w:val="003D65F9"/>
    <w:rsid w:val="003E513A"/>
    <w:rsid w:val="004000C1"/>
    <w:rsid w:val="00436E20"/>
    <w:rsid w:val="00452F21"/>
    <w:rsid w:val="00464062"/>
    <w:rsid w:val="00465786"/>
    <w:rsid w:val="00496BEE"/>
    <w:rsid w:val="004A0F70"/>
    <w:rsid w:val="004A7026"/>
    <w:rsid w:val="004F451E"/>
    <w:rsid w:val="004F7E17"/>
    <w:rsid w:val="005137D3"/>
    <w:rsid w:val="005432B1"/>
    <w:rsid w:val="005522E4"/>
    <w:rsid w:val="00552E59"/>
    <w:rsid w:val="005857B1"/>
    <w:rsid w:val="00592C40"/>
    <w:rsid w:val="005A05CE"/>
    <w:rsid w:val="005C2A65"/>
    <w:rsid w:val="005E024B"/>
    <w:rsid w:val="005E3042"/>
    <w:rsid w:val="00613495"/>
    <w:rsid w:val="00614E0B"/>
    <w:rsid w:val="00620154"/>
    <w:rsid w:val="0062188E"/>
    <w:rsid w:val="00622A6E"/>
    <w:rsid w:val="00653AF6"/>
    <w:rsid w:val="00657C06"/>
    <w:rsid w:val="006669E1"/>
    <w:rsid w:val="00696503"/>
    <w:rsid w:val="006C0751"/>
    <w:rsid w:val="006E5145"/>
    <w:rsid w:val="007004DA"/>
    <w:rsid w:val="00703EE2"/>
    <w:rsid w:val="00705B38"/>
    <w:rsid w:val="00717473"/>
    <w:rsid w:val="0076648C"/>
    <w:rsid w:val="007A2432"/>
    <w:rsid w:val="007A3FC3"/>
    <w:rsid w:val="007D4068"/>
    <w:rsid w:val="00812A0B"/>
    <w:rsid w:val="00843150"/>
    <w:rsid w:val="00876C43"/>
    <w:rsid w:val="00896648"/>
    <w:rsid w:val="008D2081"/>
    <w:rsid w:val="008E7485"/>
    <w:rsid w:val="008F1F65"/>
    <w:rsid w:val="0090037C"/>
    <w:rsid w:val="00925DB8"/>
    <w:rsid w:val="00952FE1"/>
    <w:rsid w:val="00966DE8"/>
    <w:rsid w:val="00975FCF"/>
    <w:rsid w:val="00984B8B"/>
    <w:rsid w:val="009B4C57"/>
    <w:rsid w:val="009B4FDB"/>
    <w:rsid w:val="009B586D"/>
    <w:rsid w:val="009F5025"/>
    <w:rsid w:val="00A00F05"/>
    <w:rsid w:val="00A10934"/>
    <w:rsid w:val="00A1526B"/>
    <w:rsid w:val="00A66688"/>
    <w:rsid w:val="00A66849"/>
    <w:rsid w:val="00A83B19"/>
    <w:rsid w:val="00AB5A6A"/>
    <w:rsid w:val="00AC05BC"/>
    <w:rsid w:val="00AD186C"/>
    <w:rsid w:val="00AF0266"/>
    <w:rsid w:val="00AF066E"/>
    <w:rsid w:val="00B30F16"/>
    <w:rsid w:val="00B36998"/>
    <w:rsid w:val="00B61194"/>
    <w:rsid w:val="00B714CD"/>
    <w:rsid w:val="00B73A5A"/>
    <w:rsid w:val="00B77EBC"/>
    <w:rsid w:val="00B95EB1"/>
    <w:rsid w:val="00BA69F3"/>
    <w:rsid w:val="00BB44F7"/>
    <w:rsid w:val="00BC6843"/>
    <w:rsid w:val="00BE7AD8"/>
    <w:rsid w:val="00C53BDE"/>
    <w:rsid w:val="00C54E3A"/>
    <w:rsid w:val="00CA5CFE"/>
    <w:rsid w:val="00CB57DF"/>
    <w:rsid w:val="00CC1C5D"/>
    <w:rsid w:val="00CD4574"/>
    <w:rsid w:val="00CE565D"/>
    <w:rsid w:val="00D3112F"/>
    <w:rsid w:val="00D86061"/>
    <w:rsid w:val="00DC3FA5"/>
    <w:rsid w:val="00E01A09"/>
    <w:rsid w:val="00E14C85"/>
    <w:rsid w:val="00E438A1"/>
    <w:rsid w:val="00E77205"/>
    <w:rsid w:val="00E87A12"/>
    <w:rsid w:val="00E93DF8"/>
    <w:rsid w:val="00EA5A84"/>
    <w:rsid w:val="00EE06B2"/>
    <w:rsid w:val="00EE1744"/>
    <w:rsid w:val="00EF10F3"/>
    <w:rsid w:val="00F01E19"/>
    <w:rsid w:val="00F07D16"/>
    <w:rsid w:val="00F35DA5"/>
    <w:rsid w:val="00F50E55"/>
    <w:rsid w:val="00F661F2"/>
    <w:rsid w:val="00F667D8"/>
    <w:rsid w:val="00FB73BC"/>
    <w:rsid w:val="00FD0BBF"/>
    <w:rsid w:val="00FD4415"/>
    <w:rsid w:val="00FF1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4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44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0928DA"/>
    <w:rPr>
      <w:color w:val="0000FF"/>
      <w:u w:val="single"/>
    </w:rPr>
  </w:style>
  <w:style w:type="paragraph" w:styleId="21">
    <w:name w:val="Body Text Indent 2"/>
    <w:basedOn w:val="a"/>
    <w:link w:val="22"/>
    <w:rsid w:val="000928DA"/>
    <w:pPr>
      <w:spacing w:before="0" w:beforeAutospacing="0" w:after="0" w:afterAutospacing="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0928D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B13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389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657C0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7A3FC3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32286E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2286E"/>
  </w:style>
  <w:style w:type="paragraph" w:styleId="a9">
    <w:name w:val="footer"/>
    <w:basedOn w:val="a"/>
    <w:link w:val="aa"/>
    <w:uiPriority w:val="99"/>
    <w:semiHidden/>
    <w:unhideWhenUsed/>
    <w:rsid w:val="0032286E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2286E"/>
  </w:style>
  <w:style w:type="paragraph" w:styleId="23">
    <w:name w:val="Body Text 2"/>
    <w:basedOn w:val="a"/>
    <w:link w:val="24"/>
    <w:uiPriority w:val="99"/>
    <w:unhideWhenUsed/>
    <w:rsid w:val="00EA5A8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A5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3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postmaster.e-mordovia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3C4E3-860C-4611-9019-D8CD8BAEA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5217</Words>
  <Characters>29741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145</cp:revision>
  <dcterms:created xsi:type="dcterms:W3CDTF">2023-04-12T07:37:00Z</dcterms:created>
  <dcterms:modified xsi:type="dcterms:W3CDTF">2023-04-17T11:31:00Z</dcterms:modified>
</cp:coreProperties>
</file>