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98" w:rsidRDefault="003E2B98">
      <w:pPr>
        <w:keepNext/>
        <w:widowControl w:val="0"/>
        <w:spacing w:beforeAutospacing="0" w:afterAutospacing="0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</w:p>
    <w:p w:rsidR="002F1EC0" w:rsidRPr="003E2B98" w:rsidRDefault="003E2B98" w:rsidP="003E2B98">
      <w:pPr>
        <w:keepNext/>
        <w:widowControl w:val="0"/>
        <w:spacing w:beforeAutospacing="0" w:afterAutospacing="0"/>
        <w:jc w:val="center"/>
        <w:rPr>
          <w:rFonts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eastAsia="Times New Roman" w:cs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6196330" cy="8571336"/>
            <wp:effectExtent l="19050" t="0" r="0" b="0"/>
            <wp:docPr id="1" name="Рисунок 1" descr="C:\Users\User\Desktop\Image_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_0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330" cy="8571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EC0" w:rsidRDefault="002F1EC0">
      <w:pPr>
        <w:widowControl w:val="0"/>
        <w:tabs>
          <w:tab w:val="left" w:pos="2031"/>
        </w:tabs>
        <w:spacing w:before="157" w:beforeAutospacing="0" w:afterAutospacing="0"/>
        <w:rPr>
          <w:rFonts w:cs="Times New Roman"/>
          <w:b/>
          <w:bCs/>
          <w:color w:val="000000"/>
          <w:sz w:val="24"/>
          <w:szCs w:val="24"/>
          <w:lang w:val="ru-RU"/>
        </w:rPr>
      </w:pPr>
    </w:p>
    <w:p w:rsidR="002F1EC0" w:rsidRDefault="003E2B98">
      <w:pPr>
        <w:widowControl w:val="0"/>
        <w:tabs>
          <w:tab w:val="left" w:pos="2031"/>
        </w:tabs>
        <w:spacing w:before="157" w:beforeAutospacing="0" w:afterAutospacing="0"/>
        <w:ind w:left="2031"/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  <w:lang w:val="ru-RU"/>
        </w:rPr>
      </w:pPr>
      <w:r>
        <w:rPr>
          <w:rFonts w:eastAsia="Times New Roman" w:cs="Times New Roman"/>
          <w:b/>
          <w:bCs/>
          <w:spacing w:val="-2"/>
          <w:sz w:val="40"/>
          <w:szCs w:val="40"/>
          <w:lang w:val="ru-RU"/>
        </w:rPr>
        <w:lastRenderedPageBreak/>
        <w:t>Аналитическая часть</w:t>
      </w:r>
    </w:p>
    <w:p w:rsidR="002F1EC0" w:rsidRDefault="003E2B98">
      <w:pPr>
        <w:pStyle w:val="ad"/>
        <w:widowControl w:val="0"/>
        <w:numPr>
          <w:ilvl w:val="0"/>
          <w:numId w:val="9"/>
        </w:numPr>
        <w:tabs>
          <w:tab w:val="left" w:pos="2031"/>
        </w:tabs>
        <w:spacing w:before="157" w:after="0"/>
        <w:jc w:val="center"/>
        <w:rPr>
          <w:rFonts w:ascii="Times New Roman" w:eastAsia="Times New Roman" w:hAnsi="Times New Roman"/>
          <w:b/>
          <w:bCs/>
          <w:spacing w:val="-2"/>
          <w:sz w:val="36"/>
          <w:szCs w:val="36"/>
        </w:rPr>
      </w:pPr>
      <w:r>
        <w:rPr>
          <w:rFonts w:ascii="Times New Roman" w:eastAsia="Times New Roman" w:hAnsi="Times New Roman"/>
          <w:b/>
          <w:bCs/>
          <w:spacing w:val="-2"/>
          <w:sz w:val="36"/>
          <w:szCs w:val="36"/>
        </w:rPr>
        <w:t>Общие сведения об общеобразовательном учреждении</w:t>
      </w:r>
    </w:p>
    <w:tbl>
      <w:tblPr>
        <w:tblStyle w:val="af0"/>
        <w:tblW w:w="9975" w:type="dxa"/>
        <w:tblLayout w:type="fixed"/>
        <w:tblLook w:val="04A0"/>
      </w:tblPr>
      <w:tblGrid>
        <w:gridCol w:w="2658"/>
        <w:gridCol w:w="7317"/>
      </w:tblGrid>
      <w:tr w:rsidR="002F1EC0">
        <w:tc>
          <w:tcPr>
            <w:tcW w:w="2658" w:type="dxa"/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Руководитель</w:t>
            </w:r>
          </w:p>
        </w:tc>
        <w:tc>
          <w:tcPr>
            <w:tcW w:w="7316" w:type="dxa"/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proofErr w:type="spellStart"/>
            <w:r>
              <w:rPr>
                <w:rFonts w:eastAsia="Times New Roman"/>
                <w:b/>
                <w:lang w:val="ru-RU"/>
              </w:rPr>
              <w:t>Шлабина</w:t>
            </w:r>
            <w:proofErr w:type="spellEnd"/>
            <w:r>
              <w:rPr>
                <w:rFonts w:eastAsia="Times New Roman"/>
                <w:b/>
                <w:lang w:val="ru-RU"/>
              </w:rPr>
              <w:t xml:space="preserve"> Валентина Васильевна</w:t>
            </w:r>
          </w:p>
        </w:tc>
      </w:tr>
      <w:tr w:rsidR="002F1EC0">
        <w:tc>
          <w:tcPr>
            <w:tcW w:w="2658" w:type="dxa"/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Тип и вид общеобразовательного учре</w:t>
            </w:r>
            <w:r>
              <w:rPr>
                <w:rFonts w:eastAsia="Times New Roman"/>
                <w:b/>
                <w:lang w:val="ru-RU"/>
              </w:rPr>
              <w:t>ждения</w:t>
            </w:r>
          </w:p>
        </w:tc>
        <w:tc>
          <w:tcPr>
            <w:tcW w:w="7316" w:type="dxa"/>
          </w:tcPr>
          <w:p w:rsidR="002F1EC0" w:rsidRDefault="003E2B98">
            <w:pPr>
              <w:widowControl w:val="0"/>
              <w:spacing w:after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Тип - общеобразовательное учреждение среднего (полного) общего образования.</w:t>
            </w:r>
          </w:p>
          <w:p w:rsidR="002F1EC0" w:rsidRDefault="003E2B98">
            <w:pPr>
              <w:widowControl w:val="0"/>
              <w:spacing w:before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Вид - школа</w:t>
            </w:r>
          </w:p>
        </w:tc>
      </w:tr>
      <w:tr w:rsidR="002F1EC0">
        <w:tc>
          <w:tcPr>
            <w:tcW w:w="2658" w:type="dxa"/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Организационно-правовая форма</w:t>
            </w:r>
          </w:p>
        </w:tc>
        <w:tc>
          <w:tcPr>
            <w:tcW w:w="7316" w:type="dxa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Муниципальное бюджетное общеобразовательное учреждение</w:t>
            </w:r>
          </w:p>
        </w:tc>
      </w:tr>
      <w:tr w:rsidR="002F1EC0" w:rsidRPr="003E2B98">
        <w:tc>
          <w:tcPr>
            <w:tcW w:w="2658" w:type="dxa"/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учредитель</w:t>
            </w:r>
          </w:p>
        </w:tc>
        <w:tc>
          <w:tcPr>
            <w:tcW w:w="7316" w:type="dxa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Администрация Дубенского муниципального района в лице районного</w:t>
            </w:r>
            <w:r>
              <w:rPr>
                <w:rFonts w:eastAsia="Times New Roman"/>
                <w:lang w:val="ru-RU"/>
              </w:rPr>
              <w:t xml:space="preserve"> управления образования.</w:t>
            </w:r>
          </w:p>
        </w:tc>
      </w:tr>
      <w:tr w:rsidR="002F1EC0">
        <w:tc>
          <w:tcPr>
            <w:tcW w:w="2658" w:type="dxa"/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Год основания</w:t>
            </w:r>
          </w:p>
        </w:tc>
        <w:tc>
          <w:tcPr>
            <w:tcW w:w="7316" w:type="dxa"/>
          </w:tcPr>
          <w:p w:rsidR="002F1EC0" w:rsidRDefault="003E2B98">
            <w:pPr>
              <w:widowControl w:val="0"/>
              <w:rPr>
                <w:rFonts w:ascii="Times New Roman" w:eastAsia="Times New Roman" w:hAnsi="Times New Roman"/>
              </w:rPr>
            </w:pPr>
            <w:r>
              <w:rPr>
                <w:rFonts w:eastAsia="Times New Roman"/>
              </w:rPr>
              <w:t>1892</w:t>
            </w:r>
          </w:p>
        </w:tc>
      </w:tr>
      <w:tr w:rsidR="002F1EC0">
        <w:tc>
          <w:tcPr>
            <w:tcW w:w="2658" w:type="dxa"/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Юридический адрес</w:t>
            </w:r>
          </w:p>
        </w:tc>
        <w:tc>
          <w:tcPr>
            <w:tcW w:w="7316" w:type="dxa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Республика Мордовия, Дубенский район, с</w:t>
            </w:r>
            <w:proofErr w:type="gramStart"/>
            <w:r>
              <w:rPr>
                <w:rFonts w:eastAsia="Times New Roman"/>
                <w:lang w:val="ru-RU"/>
              </w:rPr>
              <w:t>.К</w:t>
            </w:r>
            <w:proofErr w:type="gramEnd"/>
            <w:r>
              <w:rPr>
                <w:rFonts w:eastAsia="Times New Roman"/>
                <w:lang w:val="ru-RU"/>
              </w:rPr>
              <w:t>очкурово, ул. Ленина, д.3.</w:t>
            </w:r>
          </w:p>
        </w:tc>
      </w:tr>
      <w:tr w:rsidR="002F1EC0" w:rsidRPr="003E2B98">
        <w:trPr>
          <w:trHeight w:val="417"/>
        </w:trPr>
        <w:tc>
          <w:tcPr>
            <w:tcW w:w="2658" w:type="dxa"/>
          </w:tcPr>
          <w:p w:rsidR="002F1EC0" w:rsidRDefault="003E2B98">
            <w:pPr>
              <w:widowControl w:val="0"/>
              <w:spacing w:after="280"/>
              <w:rPr>
                <w:b/>
                <w:lang w:val="ru-RU"/>
              </w:rPr>
            </w:pPr>
            <w:r>
              <w:rPr>
                <w:rFonts w:eastAsia="Times New Roman"/>
                <w:b/>
              </w:rPr>
              <w:t>e-mail</w:t>
            </w:r>
          </w:p>
          <w:p w:rsidR="002F1EC0" w:rsidRDefault="002F1EC0">
            <w:pPr>
              <w:widowControl w:val="0"/>
              <w:spacing w:before="280"/>
              <w:rPr>
                <w:b/>
                <w:lang w:val="ru-RU"/>
              </w:rPr>
            </w:pPr>
          </w:p>
        </w:tc>
        <w:tc>
          <w:tcPr>
            <w:tcW w:w="7316" w:type="dxa"/>
          </w:tcPr>
          <w:p w:rsidR="002F1EC0" w:rsidRDefault="002F1EC0">
            <w:pPr>
              <w:widowControl w:val="0"/>
              <w:rPr>
                <w:lang w:val="ru-RU"/>
              </w:rPr>
            </w:pPr>
            <w:hyperlink r:id="rId7"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</w:rPr>
                <w:t>https</w:t>
              </w:r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</w:rPr>
                <w:t>postmaster</w:t>
              </w:r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</w:rPr>
                <w:t>e</w:t>
              </w:r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  <w:lang w:val="ru-RU"/>
                </w:rPr>
                <w:t>-</w:t>
              </w:r>
              <w:proofErr w:type="spellStart"/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</w:rPr>
                <w:t>mordovia</w:t>
              </w:r>
              <w:proofErr w:type="spellEnd"/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proofErr w:type="spellStart"/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  <w:r w:rsidR="003E2B98">
                <w:rPr>
                  <w:rFonts w:ascii="Arial" w:eastAsia="Times New Roman" w:hAnsi="Arial" w:cs="Arial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2F1EC0" w:rsidRPr="003E2B98">
        <w:tc>
          <w:tcPr>
            <w:tcW w:w="2658" w:type="dxa"/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Адрес сайта в интернете</w:t>
            </w:r>
          </w:p>
        </w:tc>
        <w:tc>
          <w:tcPr>
            <w:tcW w:w="7316" w:type="dxa"/>
          </w:tcPr>
          <w:p w:rsidR="002F1EC0" w:rsidRDefault="002F1EC0">
            <w:pPr>
              <w:widowControl w:val="0"/>
              <w:rPr>
                <w:rFonts w:ascii="montserrat" w:hAnsi="montserrat"/>
                <w:color w:val="273350"/>
                <w:sz w:val="27"/>
                <w:szCs w:val="27"/>
                <w:shd w:val="clear" w:color="auto" w:fill="F8F8FA"/>
                <w:lang w:val="ru-RU"/>
              </w:rPr>
            </w:pPr>
            <w:hyperlink r:id="rId8"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sch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.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kochkur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.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dub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@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e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-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mordovia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.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rusch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.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kochkur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.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dub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@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e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-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mordovia</w:t>
              </w:r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  <w:lang w:val="ru-RU"/>
                </w:rPr>
                <w:t>.</w:t>
              </w:r>
              <w:proofErr w:type="spellStart"/>
              <w:r w:rsidR="003E2B98">
                <w:rPr>
                  <w:rFonts w:ascii="montserrat" w:eastAsia="Times New Roman" w:hAnsi="montserrat"/>
                  <w:sz w:val="27"/>
                  <w:szCs w:val="27"/>
                  <w:shd w:val="clear" w:color="auto" w:fill="F8F8FA"/>
                </w:rPr>
                <w:t>ru</w:t>
              </w:r>
              <w:proofErr w:type="spellEnd"/>
            </w:hyperlink>
          </w:p>
        </w:tc>
      </w:tr>
      <w:tr w:rsidR="002F1EC0" w:rsidRPr="003E2B98">
        <w:tc>
          <w:tcPr>
            <w:tcW w:w="2658" w:type="dxa"/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Свидетельство о регистрации (номер, дата выдачи, кем выдано)</w:t>
            </w:r>
          </w:p>
        </w:tc>
        <w:tc>
          <w:tcPr>
            <w:tcW w:w="7316" w:type="dxa"/>
          </w:tcPr>
          <w:p w:rsidR="002F1EC0" w:rsidRDefault="003E2B98">
            <w:pPr>
              <w:widowControl w:val="0"/>
              <w:spacing w:after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№239 от 9 августа 2001 года</w:t>
            </w:r>
          </w:p>
          <w:p w:rsidR="002F1EC0" w:rsidRDefault="003E2B98">
            <w:pPr>
              <w:widowControl w:val="0"/>
              <w:spacing w:before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Выдано администрацией Дубе</w:t>
            </w:r>
            <w:r>
              <w:rPr>
                <w:rFonts w:eastAsia="Times New Roman"/>
                <w:lang w:val="ru-RU"/>
              </w:rPr>
              <w:t>нского района.</w:t>
            </w:r>
          </w:p>
        </w:tc>
      </w:tr>
      <w:tr w:rsidR="002F1EC0">
        <w:tc>
          <w:tcPr>
            <w:tcW w:w="2658" w:type="dxa"/>
          </w:tcPr>
          <w:p w:rsidR="002F1EC0" w:rsidRDefault="003E2B98">
            <w:pPr>
              <w:widowControl w:val="0"/>
              <w:spacing w:after="28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Лицензия</w:t>
            </w:r>
          </w:p>
          <w:p w:rsidR="002F1EC0" w:rsidRDefault="002F1EC0">
            <w:pPr>
              <w:widowControl w:val="0"/>
              <w:spacing w:before="280"/>
              <w:rPr>
                <w:b/>
                <w:lang w:val="ru-RU"/>
              </w:rPr>
            </w:pPr>
          </w:p>
        </w:tc>
        <w:tc>
          <w:tcPr>
            <w:tcW w:w="7316" w:type="dxa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eastAsia="Times New Roman"/>
              </w:rPr>
              <w:t xml:space="preserve">№4237 </w:t>
            </w:r>
            <w:r>
              <w:rPr>
                <w:rFonts w:eastAsia="Times New Roman"/>
                <w:lang w:val="ru-RU"/>
              </w:rPr>
              <w:t xml:space="preserve">от 15 сентября </w:t>
            </w:r>
            <w:r>
              <w:rPr>
                <w:rFonts w:eastAsia="Times New Roman"/>
              </w:rPr>
              <w:t xml:space="preserve">2020 </w:t>
            </w:r>
            <w:r>
              <w:rPr>
                <w:rFonts w:eastAsia="Times New Roman"/>
                <w:lang w:val="ru-RU"/>
              </w:rPr>
              <w:t>года</w:t>
            </w:r>
          </w:p>
        </w:tc>
      </w:tr>
      <w:tr w:rsidR="002F1EC0" w:rsidRPr="003E2B98">
        <w:tc>
          <w:tcPr>
            <w:tcW w:w="2658" w:type="dxa"/>
          </w:tcPr>
          <w:p w:rsidR="002F1EC0" w:rsidRDefault="003E2B98">
            <w:pPr>
              <w:widowControl w:val="0"/>
              <w:spacing w:after="280"/>
              <w:rPr>
                <w:b/>
                <w:lang w:val="ru-RU"/>
              </w:rPr>
            </w:pPr>
            <w:r>
              <w:rPr>
                <w:rFonts w:eastAsia="Times New Roman"/>
                <w:b/>
                <w:lang w:val="ru-RU"/>
              </w:rPr>
              <w:t>Аккредитация</w:t>
            </w:r>
          </w:p>
          <w:p w:rsidR="002F1EC0" w:rsidRDefault="002F1EC0">
            <w:pPr>
              <w:widowControl w:val="0"/>
              <w:spacing w:before="280"/>
              <w:rPr>
                <w:b/>
                <w:lang w:val="ru-RU"/>
              </w:rPr>
            </w:pPr>
          </w:p>
        </w:tc>
        <w:tc>
          <w:tcPr>
            <w:tcW w:w="7316" w:type="dxa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№2555 от 03 июня 2015г, срок действия до 03 июня 2027 г. серия 13 А01 №0000374</w:t>
            </w:r>
          </w:p>
        </w:tc>
      </w:tr>
      <w:tr w:rsidR="002F1EC0" w:rsidRPr="003E2B98">
        <w:trPr>
          <w:trHeight w:val="2173"/>
        </w:trPr>
        <w:tc>
          <w:tcPr>
            <w:tcW w:w="2658" w:type="dxa"/>
          </w:tcPr>
          <w:p w:rsidR="002F1EC0" w:rsidRDefault="003E2B98">
            <w:pPr>
              <w:pStyle w:val="af"/>
              <w:widowControl w:val="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Структура общеобразовательного учреждения</w:t>
            </w:r>
          </w:p>
        </w:tc>
        <w:tc>
          <w:tcPr>
            <w:tcW w:w="7316" w:type="dxa"/>
          </w:tcPr>
          <w:p w:rsidR="002F1EC0" w:rsidRDefault="003E2B98">
            <w:pPr>
              <w:pStyle w:val="af"/>
              <w:widowControl w:val="0"/>
              <w:spacing w:after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1 ступень: начальное образование</w:t>
            </w:r>
          </w:p>
          <w:p w:rsidR="002F1EC0" w:rsidRDefault="003E2B98">
            <w:pPr>
              <w:pStyle w:val="af"/>
              <w:widowControl w:val="0"/>
              <w:spacing w:before="280" w:after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Общеобразовательные классы </w:t>
            </w:r>
            <w:r>
              <w:rPr>
                <w:rFonts w:eastAsia="Times New Roman"/>
                <w:lang w:val="ru-RU"/>
              </w:rPr>
              <w:t>(1-4 классы)</w:t>
            </w:r>
          </w:p>
          <w:p w:rsidR="002F1EC0" w:rsidRDefault="003E2B98">
            <w:pPr>
              <w:pStyle w:val="af"/>
              <w:widowControl w:val="0"/>
              <w:spacing w:before="280" w:after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2 ступень: основное образование</w:t>
            </w:r>
          </w:p>
          <w:p w:rsidR="002F1EC0" w:rsidRDefault="003E2B98">
            <w:pPr>
              <w:pStyle w:val="af"/>
              <w:widowControl w:val="0"/>
              <w:spacing w:before="280" w:after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Общеобразовательные классы (5-9 классы)</w:t>
            </w:r>
          </w:p>
          <w:p w:rsidR="002F1EC0" w:rsidRDefault="003E2B98">
            <w:pPr>
              <w:pStyle w:val="af"/>
              <w:widowControl w:val="0"/>
              <w:spacing w:before="280" w:after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3 ступень: среднее образование</w:t>
            </w:r>
          </w:p>
          <w:p w:rsidR="002F1EC0" w:rsidRDefault="003E2B98">
            <w:pPr>
              <w:pStyle w:val="af"/>
              <w:widowControl w:val="0"/>
              <w:spacing w:before="280"/>
              <w:rPr>
                <w:lang w:val="ru-RU"/>
              </w:rPr>
            </w:pPr>
            <w:r>
              <w:rPr>
                <w:rFonts w:eastAsia="Times New Roman"/>
                <w:lang w:val="ru-RU"/>
              </w:rPr>
              <w:t>Общеобразовательные классы (10-11 классы)</w:t>
            </w:r>
          </w:p>
        </w:tc>
      </w:tr>
    </w:tbl>
    <w:p w:rsidR="002F1EC0" w:rsidRDefault="002F1EC0">
      <w:pPr>
        <w:widowControl w:val="0"/>
        <w:spacing w:beforeAutospacing="0" w:afterAutospacing="0" w:line="360" w:lineRule="auto"/>
        <w:ind w:left="219" w:right="438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1EC0" w:rsidRDefault="003E2B98">
      <w:pPr>
        <w:widowControl w:val="0"/>
        <w:spacing w:beforeAutospacing="0" w:afterAutospacing="0" w:line="360" w:lineRule="auto"/>
        <w:ind w:left="219" w:right="43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МБОУ «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Кочкуровская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СОШ имени Народного учителя СССР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Дергачева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С.И.» расположена в центре с. </w:t>
      </w:r>
      <w:r>
        <w:rPr>
          <w:rFonts w:eastAsia="Times New Roman" w:cs="Times New Roman"/>
          <w:sz w:val="26"/>
          <w:szCs w:val="26"/>
          <w:lang w:val="ru-RU"/>
        </w:rPr>
        <w:t>Кочкурова Дубенского района Республики Мордовия.</w:t>
      </w:r>
    </w:p>
    <w:p w:rsidR="002F1EC0" w:rsidRDefault="003E2B98">
      <w:pPr>
        <w:widowControl w:val="0"/>
        <w:spacing w:beforeAutospacing="0" w:afterAutospacing="0" w:line="360" w:lineRule="auto"/>
        <w:ind w:left="219" w:right="43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Основным видом деятельности является реализация общеобразовательных </w:t>
      </w:r>
      <w:r>
        <w:rPr>
          <w:rFonts w:eastAsia="Times New Roman" w:cs="Times New Roman"/>
          <w:spacing w:val="-2"/>
          <w:sz w:val="26"/>
          <w:szCs w:val="26"/>
          <w:lang w:val="ru-RU"/>
        </w:rPr>
        <w:t>программ:</w:t>
      </w:r>
    </w:p>
    <w:p w:rsidR="002F1EC0" w:rsidRDefault="003E2B98">
      <w:pPr>
        <w:widowControl w:val="0"/>
        <w:numPr>
          <w:ilvl w:val="0"/>
          <w:numId w:val="8"/>
        </w:numPr>
        <w:tabs>
          <w:tab w:val="left" w:pos="939"/>
        </w:tabs>
        <w:spacing w:before="1" w:beforeAutospacing="0" w:afterAutospacing="0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Основной образовательной программы начального общего </w:t>
      </w:r>
      <w:r>
        <w:rPr>
          <w:rFonts w:eastAsia="Times New Roman" w:cs="Times New Roman"/>
          <w:spacing w:val="-2"/>
          <w:sz w:val="26"/>
          <w:lang w:val="ru-RU"/>
        </w:rPr>
        <w:t>образования;</w:t>
      </w:r>
    </w:p>
    <w:p w:rsidR="002F1EC0" w:rsidRDefault="003E2B98">
      <w:pPr>
        <w:widowControl w:val="0"/>
        <w:numPr>
          <w:ilvl w:val="0"/>
          <w:numId w:val="8"/>
        </w:numPr>
        <w:tabs>
          <w:tab w:val="left" w:pos="939"/>
        </w:tabs>
        <w:spacing w:beforeAutospacing="0" w:afterAutospacing="0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Основной образовательной программы основного общего </w:t>
      </w:r>
      <w:r>
        <w:rPr>
          <w:rFonts w:eastAsia="Times New Roman" w:cs="Times New Roman"/>
          <w:spacing w:val="-2"/>
          <w:sz w:val="26"/>
          <w:lang w:val="ru-RU"/>
        </w:rPr>
        <w:t>образования</w:t>
      </w:r>
      <w:r>
        <w:rPr>
          <w:rFonts w:eastAsia="Times New Roman" w:cs="Times New Roman"/>
          <w:spacing w:val="-2"/>
          <w:sz w:val="26"/>
          <w:lang w:val="ru-RU"/>
        </w:rPr>
        <w:t>;</w:t>
      </w:r>
    </w:p>
    <w:p w:rsidR="002F1EC0" w:rsidRDefault="003E2B98">
      <w:pPr>
        <w:widowControl w:val="0"/>
        <w:numPr>
          <w:ilvl w:val="0"/>
          <w:numId w:val="8"/>
        </w:numPr>
        <w:tabs>
          <w:tab w:val="left" w:pos="939"/>
        </w:tabs>
        <w:spacing w:beforeAutospacing="0" w:afterAutospacing="0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Основной образовательной программы среднего общего </w:t>
      </w:r>
      <w:r>
        <w:rPr>
          <w:rFonts w:eastAsia="Times New Roman" w:cs="Times New Roman"/>
          <w:spacing w:val="-2"/>
          <w:sz w:val="26"/>
          <w:lang w:val="ru-RU"/>
        </w:rPr>
        <w:t>образования.</w:t>
      </w:r>
    </w:p>
    <w:p w:rsidR="002F1EC0" w:rsidRDefault="002F1EC0">
      <w:pPr>
        <w:widowControl w:val="0"/>
        <w:tabs>
          <w:tab w:val="left" w:pos="939"/>
        </w:tabs>
        <w:spacing w:beforeAutospacing="0" w:afterAutospacing="0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</w:p>
    <w:p w:rsidR="002F1EC0" w:rsidRDefault="003E2B98">
      <w:pPr>
        <w:pStyle w:val="ad"/>
        <w:numPr>
          <w:ilvl w:val="0"/>
          <w:numId w:val="9"/>
        </w:num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Система управления</w:t>
      </w:r>
    </w:p>
    <w:p w:rsidR="002F1EC0" w:rsidRDefault="003E2B98">
      <w:pPr>
        <w:spacing w:before="280" w:after="280"/>
        <w:ind w:left="360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Таблица 1. Органы управления, действующие в общеобразовательном учреждении</w:t>
      </w:r>
    </w:p>
    <w:tbl>
      <w:tblPr>
        <w:tblStyle w:val="af0"/>
        <w:tblW w:w="9937" w:type="dxa"/>
        <w:tblInd w:w="360" w:type="dxa"/>
        <w:tblLayout w:type="fixed"/>
        <w:tblLook w:val="04A0"/>
      </w:tblPr>
      <w:tblGrid>
        <w:gridCol w:w="2016"/>
        <w:gridCol w:w="7921"/>
      </w:tblGrid>
      <w:tr w:rsidR="002F1EC0">
        <w:tc>
          <w:tcPr>
            <w:tcW w:w="2016" w:type="dxa"/>
          </w:tcPr>
          <w:p w:rsidR="002F1EC0" w:rsidRDefault="003E2B98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7920" w:type="dxa"/>
          </w:tcPr>
          <w:p w:rsidR="002F1EC0" w:rsidRDefault="003E2B98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2F1EC0" w:rsidRPr="003E2B98">
        <w:tc>
          <w:tcPr>
            <w:tcW w:w="2016" w:type="dxa"/>
          </w:tcPr>
          <w:p w:rsidR="002F1EC0" w:rsidRDefault="003E2B98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7920" w:type="dxa"/>
          </w:tcPr>
          <w:p w:rsidR="002F1EC0" w:rsidRDefault="003E2B98">
            <w:pPr>
              <w:widowControl w:val="0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val="ru-RU"/>
              </w:rPr>
              <w:t xml:space="preserve">Контролирует работу и обеспечивает эффективное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lang w:val="ru-RU"/>
              </w:rPr>
              <w:t>взаимодействие структурных подразделений организации, утверждает штатное расписание, отчетные документы организации, осуществляет общее руководство</w:t>
            </w:r>
          </w:p>
        </w:tc>
      </w:tr>
      <w:tr w:rsidR="002F1EC0">
        <w:tc>
          <w:tcPr>
            <w:tcW w:w="2016" w:type="dxa"/>
          </w:tcPr>
          <w:p w:rsidR="002F1EC0" w:rsidRDefault="003E2B98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Управляющий совет</w:t>
            </w:r>
          </w:p>
        </w:tc>
        <w:tc>
          <w:tcPr>
            <w:tcW w:w="7920" w:type="dxa"/>
          </w:tcPr>
          <w:p w:rsidR="002F1EC0" w:rsidRDefault="003E2B98">
            <w:pPr>
              <w:widowControl w:val="0"/>
              <w:spacing w:before="66" w:beforeAutospacing="0" w:afterAutospacing="0"/>
              <w:ind w:left="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Рассматривает </w:t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вопросы:</w:t>
            </w:r>
          </w:p>
          <w:p w:rsidR="002F1EC0" w:rsidRDefault="003E2B98">
            <w:pPr>
              <w:widowControl w:val="0"/>
              <w:numPr>
                <w:ilvl w:val="0"/>
                <w:numId w:val="10"/>
              </w:numPr>
              <w:tabs>
                <w:tab w:val="left" w:pos="794"/>
              </w:tabs>
              <w:spacing w:before="26" w:beforeAutospacing="0" w:afterAutospacing="0" w:line="298" w:lineRule="exact"/>
              <w:ind w:hanging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Развития образовательной </w:t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организации;</w:t>
            </w:r>
          </w:p>
          <w:p w:rsidR="002F1EC0" w:rsidRDefault="003E2B98">
            <w:pPr>
              <w:widowControl w:val="0"/>
              <w:numPr>
                <w:ilvl w:val="0"/>
                <w:numId w:val="10"/>
              </w:numPr>
              <w:tabs>
                <w:tab w:val="left" w:pos="794"/>
              </w:tabs>
              <w:spacing w:beforeAutospacing="0" w:afterAutospacing="0" w:line="298" w:lineRule="exact"/>
              <w:ind w:hanging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финансово-хозяйственной деят</w:t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ельности;</w:t>
            </w:r>
          </w:p>
          <w:p w:rsidR="002F1EC0" w:rsidRDefault="003E2B98">
            <w:pPr>
              <w:widowControl w:val="0"/>
              <w:numPr>
                <w:ilvl w:val="0"/>
                <w:numId w:val="10"/>
              </w:numPr>
              <w:tabs>
                <w:tab w:val="left" w:pos="794"/>
              </w:tabs>
              <w:spacing w:beforeAutospacing="0" w:afterAutospacing="0" w:line="298" w:lineRule="exact"/>
              <w:ind w:hanging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материально-технического обеспечения</w:t>
            </w:r>
          </w:p>
        </w:tc>
      </w:tr>
      <w:tr w:rsidR="002F1EC0">
        <w:tc>
          <w:tcPr>
            <w:tcW w:w="2016" w:type="dxa"/>
          </w:tcPr>
          <w:p w:rsidR="002F1EC0" w:rsidRDefault="003E2B98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</w:t>
            </w:r>
          </w:p>
        </w:tc>
        <w:tc>
          <w:tcPr>
            <w:tcW w:w="7920" w:type="dxa"/>
          </w:tcPr>
          <w:p w:rsidR="002F1EC0" w:rsidRDefault="003E2B98">
            <w:pPr>
              <w:widowControl w:val="0"/>
              <w:spacing w:before="217" w:beforeAutospacing="0" w:afterAutospacing="0"/>
              <w:ind w:left="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2F1EC0" w:rsidRDefault="003E2B98">
            <w:pPr>
              <w:widowControl w:val="0"/>
              <w:numPr>
                <w:ilvl w:val="0"/>
                <w:numId w:val="11"/>
              </w:numPr>
              <w:tabs>
                <w:tab w:val="left" w:pos="794"/>
              </w:tabs>
              <w:spacing w:before="3" w:beforeAutospacing="0" w:afterAutospacing="0" w:line="298" w:lineRule="exact"/>
              <w:ind w:left="794" w:hanging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развития образовательных </w:t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услуг;</w:t>
            </w:r>
          </w:p>
          <w:p w:rsidR="002F1EC0" w:rsidRDefault="003E2B98">
            <w:pPr>
              <w:widowControl w:val="0"/>
              <w:numPr>
                <w:ilvl w:val="0"/>
                <w:numId w:val="11"/>
              </w:numPr>
              <w:tabs>
                <w:tab w:val="left" w:pos="794"/>
              </w:tabs>
              <w:spacing w:beforeAutospacing="0" w:afterAutospacing="0" w:line="298" w:lineRule="exact"/>
              <w:ind w:left="794" w:hanging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регламентации образовательных отношений;</w:t>
            </w:r>
          </w:p>
          <w:p w:rsidR="002F1EC0" w:rsidRDefault="003E2B98">
            <w:pPr>
              <w:widowControl w:val="0"/>
              <w:numPr>
                <w:ilvl w:val="0"/>
                <w:numId w:val="11"/>
              </w:numPr>
              <w:tabs>
                <w:tab w:val="left" w:pos="794"/>
              </w:tabs>
              <w:spacing w:beforeAutospacing="0" w:afterAutospacing="0" w:line="298" w:lineRule="exact"/>
              <w:ind w:left="794" w:hanging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разработки образовательных </w:t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программ;</w:t>
            </w:r>
          </w:p>
          <w:p w:rsidR="002F1EC0" w:rsidRDefault="003E2B98">
            <w:pPr>
              <w:widowControl w:val="0"/>
              <w:numPr>
                <w:ilvl w:val="0"/>
                <w:numId w:val="11"/>
              </w:numPr>
              <w:tabs>
                <w:tab w:val="left" w:pos="794"/>
                <w:tab w:val="left" w:pos="854"/>
                <w:tab w:val="left" w:pos="1816"/>
                <w:tab w:val="left" w:pos="3262"/>
                <w:tab w:val="left" w:pos="4423"/>
                <w:tab w:val="left" w:pos="5629"/>
                <w:tab w:val="left" w:pos="6686"/>
                <w:tab w:val="left" w:pos="7938"/>
              </w:tabs>
              <w:spacing w:beforeAutospacing="0" w:afterAutospacing="0"/>
              <w:ind w:right="245" w:hanging="3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выбора</w:t>
            </w:r>
            <w:r>
              <w:rPr>
                <w:rFonts w:eastAsia="Times New Roman" w:cs="Times New Roman"/>
                <w:sz w:val="26"/>
                <w:lang w:val="ru-RU"/>
              </w:rPr>
              <w:tab/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учебников,</w:t>
            </w:r>
            <w:r>
              <w:rPr>
                <w:rFonts w:eastAsia="Times New Roman" w:cs="Times New Roman"/>
                <w:sz w:val="26"/>
                <w:lang w:val="ru-RU"/>
              </w:rPr>
              <w:tab/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учебных</w:t>
            </w:r>
            <w:r>
              <w:rPr>
                <w:rFonts w:eastAsia="Times New Roman" w:cs="Times New Roman"/>
                <w:sz w:val="26"/>
                <w:lang w:val="ru-RU"/>
              </w:rPr>
              <w:tab/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пособий,</w:t>
            </w:r>
            <w:r>
              <w:rPr>
                <w:rFonts w:eastAsia="Times New Roman" w:cs="Times New Roman"/>
                <w:sz w:val="26"/>
                <w:lang w:val="ru-RU"/>
              </w:rPr>
              <w:tab/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средств</w:t>
            </w:r>
          </w:p>
          <w:p w:rsidR="002F1EC0" w:rsidRDefault="003E2B98">
            <w:pPr>
              <w:widowControl w:val="0"/>
              <w:tabs>
                <w:tab w:val="left" w:pos="794"/>
                <w:tab w:val="left" w:pos="854"/>
                <w:tab w:val="left" w:pos="1816"/>
                <w:tab w:val="left" w:pos="3262"/>
                <w:tab w:val="left" w:pos="4423"/>
                <w:tab w:val="left" w:pos="5629"/>
                <w:tab w:val="left" w:pos="6686"/>
                <w:tab w:val="left" w:pos="7938"/>
              </w:tabs>
              <w:spacing w:beforeAutospacing="0" w:afterAutospacing="0"/>
              <w:ind w:left="854" w:right="24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обучения </w:t>
            </w: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 xml:space="preserve">и  </w:t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воспитания;</w:t>
            </w:r>
          </w:p>
          <w:p w:rsidR="002F1EC0" w:rsidRDefault="003E2B98">
            <w:pPr>
              <w:widowControl w:val="0"/>
              <w:numPr>
                <w:ilvl w:val="0"/>
                <w:numId w:val="11"/>
              </w:numPr>
              <w:tabs>
                <w:tab w:val="left" w:pos="794"/>
                <w:tab w:val="left" w:pos="854"/>
                <w:tab w:val="left" w:pos="4254"/>
                <w:tab w:val="left" w:pos="6120"/>
              </w:tabs>
              <w:spacing w:beforeAutospacing="0" w:afterAutospacing="0"/>
              <w:ind w:right="243" w:hanging="3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материально-технического обеспечения образовательного процесса;</w:t>
            </w:r>
          </w:p>
          <w:p w:rsidR="002F1EC0" w:rsidRDefault="003E2B98">
            <w:pPr>
              <w:widowControl w:val="0"/>
              <w:numPr>
                <w:ilvl w:val="0"/>
                <w:numId w:val="11"/>
              </w:numPr>
              <w:tabs>
                <w:tab w:val="left" w:pos="794"/>
                <w:tab w:val="left" w:pos="854"/>
                <w:tab w:val="left" w:pos="2536"/>
                <w:tab w:val="left" w:pos="4277"/>
                <w:tab w:val="left" w:pos="6339"/>
              </w:tabs>
              <w:spacing w:beforeAutospacing="0" w:afterAutospacing="0"/>
              <w:ind w:right="244" w:hanging="3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аттестации,</w:t>
            </w:r>
            <w:r>
              <w:rPr>
                <w:rFonts w:eastAsia="Times New Roman" w:cs="Times New Roman"/>
                <w:sz w:val="26"/>
                <w:lang w:val="ru-RU"/>
              </w:rPr>
              <w:tab/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повышения квалификации педагогических работников;</w:t>
            </w:r>
          </w:p>
          <w:p w:rsidR="002F1EC0" w:rsidRDefault="003E2B98">
            <w:pPr>
              <w:widowControl w:val="0"/>
              <w:numPr>
                <w:ilvl w:val="0"/>
                <w:numId w:val="11"/>
              </w:numPr>
              <w:tabs>
                <w:tab w:val="left" w:pos="794"/>
                <w:tab w:val="left" w:pos="854"/>
                <w:tab w:val="left" w:pos="2536"/>
                <w:tab w:val="left" w:pos="4277"/>
                <w:tab w:val="left" w:pos="6339"/>
              </w:tabs>
              <w:spacing w:beforeAutospacing="0" w:afterAutospacing="0"/>
              <w:ind w:right="244" w:hanging="3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координации деятельности </w:t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методических объединений</w:t>
            </w:r>
          </w:p>
        </w:tc>
      </w:tr>
      <w:tr w:rsidR="002F1EC0" w:rsidRPr="003E2B98">
        <w:tc>
          <w:tcPr>
            <w:tcW w:w="2016" w:type="dxa"/>
          </w:tcPr>
          <w:p w:rsidR="002F1EC0" w:rsidRDefault="003E2B98">
            <w:pPr>
              <w:widowControl w:val="0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7920" w:type="dxa"/>
          </w:tcPr>
          <w:p w:rsidR="002F1EC0" w:rsidRDefault="003E2B98">
            <w:pPr>
              <w:widowControl w:val="0"/>
              <w:spacing w:before="66" w:beforeAutospacing="0" w:afterAutospacing="0"/>
              <w:ind w:left="7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F1EC0" w:rsidRDefault="003E2B98">
            <w:pPr>
              <w:widowControl w:val="0"/>
              <w:numPr>
                <w:ilvl w:val="0"/>
                <w:numId w:val="12"/>
              </w:numPr>
              <w:tabs>
                <w:tab w:val="left" w:pos="794"/>
                <w:tab w:val="left" w:pos="854"/>
              </w:tabs>
              <w:spacing w:beforeAutospacing="0" w:afterAutospacing="0"/>
              <w:ind w:right="442" w:hanging="3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</w:t>
            </w:r>
            <w:r>
              <w:rPr>
                <w:rFonts w:eastAsia="Times New Roman" w:cs="Times New Roman"/>
                <w:sz w:val="26"/>
                <w:lang w:val="ru-RU"/>
              </w:rPr>
              <w:t>ий к ним;</w:t>
            </w:r>
          </w:p>
          <w:p w:rsidR="002F1EC0" w:rsidRDefault="003E2B98">
            <w:pPr>
              <w:widowControl w:val="0"/>
              <w:numPr>
                <w:ilvl w:val="0"/>
                <w:numId w:val="12"/>
              </w:numPr>
              <w:tabs>
                <w:tab w:val="left" w:pos="794"/>
              </w:tabs>
              <w:spacing w:beforeAutospacing="0" w:afterAutospacing="0" w:line="299" w:lineRule="exact"/>
              <w:ind w:left="794" w:hanging="3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принимать локальные акты, которые </w:t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регламентируют</w:t>
            </w:r>
          </w:p>
          <w:p w:rsidR="002F1EC0" w:rsidRDefault="003E2B98">
            <w:pPr>
              <w:widowControl w:val="0"/>
              <w:spacing w:before="2" w:beforeAutospacing="0" w:afterAutospacing="0"/>
              <w:ind w:left="854" w:right="21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gramStart"/>
            <w:r>
              <w:rPr>
                <w:rFonts w:eastAsia="Times New Roman" w:cs="Times New Roman"/>
                <w:sz w:val="26"/>
                <w:lang w:val="ru-RU"/>
              </w:rPr>
              <w:t>деятельность образовательной организации связаны с правами и обязанностями работников;</w:t>
            </w:r>
            <w:proofErr w:type="gramEnd"/>
          </w:p>
          <w:p w:rsidR="002F1EC0" w:rsidRDefault="003E2B98">
            <w:pPr>
              <w:widowControl w:val="0"/>
              <w:numPr>
                <w:ilvl w:val="0"/>
                <w:numId w:val="12"/>
              </w:numPr>
              <w:tabs>
                <w:tab w:val="left" w:pos="794"/>
                <w:tab w:val="left" w:pos="854"/>
              </w:tabs>
              <w:spacing w:beforeAutospacing="0" w:afterAutospacing="0"/>
              <w:ind w:hanging="3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2F1EC0" w:rsidRDefault="003E2B98">
            <w:pPr>
              <w:widowControl w:val="0"/>
              <w:numPr>
                <w:ilvl w:val="0"/>
                <w:numId w:val="12"/>
              </w:numPr>
              <w:tabs>
                <w:tab w:val="left" w:pos="794"/>
                <w:tab w:val="left" w:pos="854"/>
              </w:tabs>
              <w:spacing w:beforeAutospacing="0" w:afterAutospacing="0"/>
              <w:ind w:right="1224" w:hanging="36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вносить </w:t>
            </w:r>
            <w:r>
              <w:rPr>
                <w:rFonts w:eastAsia="Times New Roman" w:cs="Times New Roman"/>
                <w:sz w:val="26"/>
                <w:lang w:val="ru-RU"/>
              </w:rPr>
              <w:t>предложения по корректировке плана мероприятий  организации, совершенствованию ее работы и развитию материальной базы</w:t>
            </w:r>
          </w:p>
        </w:tc>
      </w:tr>
    </w:tbl>
    <w:p w:rsidR="002F1EC0" w:rsidRDefault="002F1EC0">
      <w:pPr>
        <w:widowControl w:val="0"/>
        <w:tabs>
          <w:tab w:val="left" w:pos="923"/>
          <w:tab w:val="left" w:pos="2892"/>
          <w:tab w:val="left" w:pos="5585"/>
          <w:tab w:val="left" w:pos="6660"/>
          <w:tab w:val="left" w:pos="7065"/>
          <w:tab w:val="left" w:pos="8433"/>
          <w:tab w:val="left" w:pos="9621"/>
        </w:tabs>
        <w:spacing w:beforeAutospacing="0" w:afterAutospacing="0" w:line="259" w:lineRule="auto"/>
        <w:ind w:right="287"/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</w:pPr>
    </w:p>
    <w:p w:rsidR="002F1EC0" w:rsidRDefault="003E2B98">
      <w:pPr>
        <w:widowControl w:val="0"/>
        <w:tabs>
          <w:tab w:val="left" w:pos="923"/>
          <w:tab w:val="left" w:pos="2892"/>
          <w:tab w:val="left" w:pos="5585"/>
          <w:tab w:val="left" w:pos="6660"/>
          <w:tab w:val="left" w:pos="7065"/>
          <w:tab w:val="left" w:pos="8433"/>
          <w:tab w:val="left" w:pos="9621"/>
        </w:tabs>
        <w:spacing w:beforeAutospacing="0" w:afterAutospacing="0" w:line="259" w:lineRule="auto"/>
        <w:ind w:right="287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pacing w:val="-4"/>
          <w:sz w:val="26"/>
          <w:szCs w:val="26"/>
          <w:lang w:val="ru-RU"/>
        </w:rPr>
        <w:t>Для</w:t>
      </w:r>
      <w:r>
        <w:rPr>
          <w:rFonts w:eastAsia="Times New Roman" w:cs="Times New Roman"/>
          <w:sz w:val="26"/>
          <w:szCs w:val="26"/>
          <w:lang w:val="ru-RU"/>
        </w:rPr>
        <w:tab/>
      </w:r>
      <w:r>
        <w:rPr>
          <w:rFonts w:eastAsia="Times New Roman" w:cs="Times New Roman"/>
          <w:spacing w:val="-2"/>
          <w:sz w:val="26"/>
          <w:szCs w:val="26"/>
          <w:lang w:val="ru-RU"/>
        </w:rPr>
        <w:t>осуществления</w:t>
      </w:r>
      <w:r>
        <w:rPr>
          <w:rFonts w:eastAsia="Times New Roman" w:cs="Times New Roman"/>
          <w:sz w:val="26"/>
          <w:szCs w:val="26"/>
          <w:lang w:val="ru-RU"/>
        </w:rPr>
        <w:tab/>
      </w:r>
      <w:r>
        <w:rPr>
          <w:rFonts w:eastAsia="Times New Roman" w:cs="Times New Roman"/>
          <w:spacing w:val="-2"/>
          <w:sz w:val="26"/>
          <w:szCs w:val="26"/>
          <w:lang w:val="ru-RU"/>
        </w:rPr>
        <w:t>учебно-методической</w:t>
      </w:r>
      <w:r>
        <w:rPr>
          <w:rFonts w:eastAsia="Times New Roman" w:cs="Times New Roman"/>
          <w:sz w:val="26"/>
          <w:szCs w:val="26"/>
          <w:lang w:val="ru-RU"/>
        </w:rPr>
        <w:tab/>
      </w:r>
      <w:r>
        <w:rPr>
          <w:rFonts w:eastAsia="Times New Roman" w:cs="Times New Roman"/>
          <w:spacing w:val="-2"/>
          <w:sz w:val="26"/>
          <w:szCs w:val="26"/>
          <w:lang w:val="ru-RU"/>
        </w:rPr>
        <w:t>работы</w:t>
      </w:r>
      <w:r>
        <w:rPr>
          <w:rFonts w:eastAsia="Times New Roman" w:cs="Times New Roman"/>
          <w:sz w:val="26"/>
          <w:szCs w:val="26"/>
          <w:lang w:val="ru-RU"/>
        </w:rPr>
        <w:tab/>
      </w:r>
      <w:r>
        <w:rPr>
          <w:rFonts w:eastAsia="Times New Roman" w:cs="Times New Roman"/>
          <w:spacing w:val="-10"/>
          <w:sz w:val="26"/>
          <w:szCs w:val="26"/>
          <w:lang w:val="ru-RU"/>
        </w:rPr>
        <w:t xml:space="preserve">в </w:t>
      </w:r>
      <w:r>
        <w:rPr>
          <w:rFonts w:eastAsia="Times New Roman" w:cs="Times New Roman"/>
          <w:sz w:val="26"/>
          <w:szCs w:val="26"/>
          <w:lang w:val="ru-RU"/>
        </w:rPr>
        <w:t>МБОУ «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Кочкуровская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СОШ имени Народного учителя СССР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Дергачева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С.И.»  </w:t>
      </w:r>
      <w:r>
        <w:rPr>
          <w:rFonts w:eastAsia="Times New Roman" w:cs="Times New Roman"/>
          <w:spacing w:val="-2"/>
          <w:sz w:val="26"/>
          <w:szCs w:val="26"/>
          <w:lang w:val="ru-RU"/>
        </w:rPr>
        <w:t xml:space="preserve">созданы предметные </w:t>
      </w:r>
      <w:r>
        <w:rPr>
          <w:rFonts w:eastAsia="Times New Roman" w:cs="Times New Roman"/>
          <w:sz w:val="26"/>
          <w:szCs w:val="26"/>
          <w:lang w:val="ru-RU"/>
        </w:rPr>
        <w:t>методические объединения:</w:t>
      </w:r>
      <w:r>
        <w:rPr>
          <w:rFonts w:eastAsia="Times New Roman" w:cs="Times New Roman"/>
          <w:sz w:val="26"/>
          <w:szCs w:val="26"/>
          <w:lang w:val="ru-RU"/>
        </w:rPr>
        <w:tab/>
      </w:r>
    </w:p>
    <w:p w:rsidR="002F1EC0" w:rsidRDefault="003E2B98">
      <w:pPr>
        <w:widowControl w:val="0"/>
        <w:numPr>
          <w:ilvl w:val="0"/>
          <w:numId w:val="8"/>
        </w:numPr>
        <w:tabs>
          <w:tab w:val="left" w:pos="939"/>
        </w:tabs>
        <w:spacing w:beforeAutospacing="0" w:afterAutospacing="0" w:line="296" w:lineRule="exact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pacing w:val="-2"/>
          <w:sz w:val="26"/>
          <w:lang w:val="ru-RU"/>
        </w:rPr>
        <w:t>учителей гуманитарных предметов;</w:t>
      </w:r>
    </w:p>
    <w:p w:rsidR="002F1EC0" w:rsidRDefault="003E2B98">
      <w:pPr>
        <w:widowControl w:val="0"/>
        <w:numPr>
          <w:ilvl w:val="0"/>
          <w:numId w:val="8"/>
        </w:numPr>
        <w:tabs>
          <w:tab w:val="left" w:pos="939"/>
        </w:tabs>
        <w:spacing w:beforeAutospacing="0" w:afterAutospacing="0" w:line="298" w:lineRule="exact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pacing w:val="-2"/>
          <w:sz w:val="26"/>
          <w:lang w:val="ru-RU"/>
        </w:rPr>
        <w:t xml:space="preserve">учителей </w:t>
      </w:r>
      <w:proofErr w:type="spellStart"/>
      <w:proofErr w:type="gramStart"/>
      <w:r>
        <w:rPr>
          <w:rFonts w:eastAsia="Times New Roman" w:cs="Times New Roman"/>
          <w:spacing w:val="-2"/>
          <w:sz w:val="26"/>
          <w:lang w:val="ru-RU"/>
        </w:rPr>
        <w:t>естественно-научных</w:t>
      </w:r>
      <w:proofErr w:type="spellEnd"/>
      <w:proofErr w:type="gramEnd"/>
      <w:r>
        <w:rPr>
          <w:rFonts w:eastAsia="Times New Roman" w:cs="Times New Roman"/>
          <w:spacing w:val="-2"/>
          <w:sz w:val="26"/>
          <w:lang w:val="ru-RU"/>
        </w:rPr>
        <w:t xml:space="preserve"> предметов;</w:t>
      </w:r>
    </w:p>
    <w:p w:rsidR="002F1EC0" w:rsidRDefault="003E2B98">
      <w:pPr>
        <w:widowControl w:val="0"/>
        <w:numPr>
          <w:ilvl w:val="0"/>
          <w:numId w:val="8"/>
        </w:numPr>
        <w:tabs>
          <w:tab w:val="left" w:pos="939"/>
        </w:tabs>
        <w:spacing w:beforeAutospacing="0" w:afterAutospacing="0" w:line="298" w:lineRule="exact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lastRenderedPageBreak/>
        <w:t xml:space="preserve">учителей начального </w:t>
      </w:r>
      <w:r>
        <w:rPr>
          <w:rFonts w:eastAsia="Times New Roman" w:cs="Times New Roman"/>
          <w:spacing w:val="-2"/>
          <w:sz w:val="26"/>
          <w:lang w:val="ru-RU"/>
        </w:rPr>
        <w:t>образования.</w:t>
      </w:r>
    </w:p>
    <w:p w:rsidR="002F1EC0" w:rsidRDefault="003E2B98">
      <w:pPr>
        <w:widowControl w:val="0"/>
        <w:numPr>
          <w:ilvl w:val="0"/>
          <w:numId w:val="8"/>
        </w:numPr>
        <w:tabs>
          <w:tab w:val="left" w:pos="939"/>
        </w:tabs>
        <w:spacing w:beforeAutospacing="0" w:afterAutospacing="0" w:line="298" w:lineRule="exact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классных руководителей.</w:t>
      </w:r>
    </w:p>
    <w:p w:rsidR="002F1EC0" w:rsidRDefault="003E2B98">
      <w:pPr>
        <w:widowControl w:val="0"/>
        <w:tabs>
          <w:tab w:val="left" w:pos="939"/>
        </w:tabs>
        <w:spacing w:beforeAutospacing="0" w:afterAutospacing="0" w:line="298" w:lineRule="exact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ab/>
        <w:t>В целях учета мнения обучающихся и родителей (законных представителей) несовершеннолетних обучающи</w:t>
      </w:r>
      <w:r>
        <w:rPr>
          <w:rFonts w:eastAsia="Times New Roman" w:cs="Times New Roman"/>
          <w:sz w:val="26"/>
          <w:lang w:val="ru-RU"/>
        </w:rPr>
        <w:t>хся в МБОУ «</w:t>
      </w:r>
      <w:proofErr w:type="spellStart"/>
      <w:r>
        <w:rPr>
          <w:rFonts w:eastAsia="Times New Roman" w:cs="Times New Roman"/>
          <w:sz w:val="26"/>
          <w:lang w:val="ru-RU"/>
        </w:rPr>
        <w:t>Кочкуровская</w:t>
      </w:r>
      <w:proofErr w:type="spellEnd"/>
      <w:r>
        <w:rPr>
          <w:rFonts w:eastAsia="Times New Roman" w:cs="Times New Roman"/>
          <w:sz w:val="26"/>
          <w:lang w:val="ru-RU"/>
        </w:rPr>
        <w:t xml:space="preserve"> СОШ имени Народного учителя СССР </w:t>
      </w:r>
      <w:proofErr w:type="spellStart"/>
      <w:r>
        <w:rPr>
          <w:rFonts w:eastAsia="Times New Roman" w:cs="Times New Roman"/>
          <w:sz w:val="26"/>
          <w:lang w:val="ru-RU"/>
        </w:rPr>
        <w:t>Дергачева</w:t>
      </w:r>
      <w:proofErr w:type="spellEnd"/>
      <w:r>
        <w:rPr>
          <w:rFonts w:eastAsia="Times New Roman" w:cs="Times New Roman"/>
          <w:sz w:val="26"/>
          <w:lang w:val="ru-RU"/>
        </w:rPr>
        <w:t xml:space="preserve"> С.И.» действуют Совет обучающихся и Совет родителей.</w:t>
      </w:r>
    </w:p>
    <w:p w:rsidR="002F1EC0" w:rsidRDefault="003E2B98">
      <w:pPr>
        <w:widowControl w:val="0"/>
        <w:tabs>
          <w:tab w:val="left" w:pos="939"/>
        </w:tabs>
        <w:spacing w:beforeAutospacing="0" w:afterAutospacing="0" w:line="298" w:lineRule="exact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ab/>
        <w:t>По итогам 2024 года система управления школой оценивается как эффективная, позволяющая учесть мнение работников и всех участников обра</w:t>
      </w:r>
      <w:r>
        <w:rPr>
          <w:rFonts w:eastAsia="Times New Roman" w:cs="Times New Roman"/>
          <w:sz w:val="26"/>
          <w:lang w:val="ru-RU"/>
        </w:rPr>
        <w:t>зовательных отношений.</w:t>
      </w:r>
    </w:p>
    <w:p w:rsidR="002F1EC0" w:rsidRDefault="003E2B98">
      <w:pPr>
        <w:spacing w:before="280" w:after="280"/>
        <w:jc w:val="center"/>
        <w:rPr>
          <w:rFonts w:cs="Times New Roman"/>
          <w:color w:val="000000"/>
          <w:sz w:val="36"/>
          <w:szCs w:val="36"/>
          <w:lang w:val="ru-RU"/>
        </w:rPr>
      </w:pPr>
      <w:r>
        <w:rPr>
          <w:rFonts w:cs="Times New Roman"/>
          <w:b/>
          <w:bCs/>
          <w:color w:val="000000"/>
          <w:sz w:val="36"/>
          <w:szCs w:val="36"/>
          <w:lang w:val="ru-RU"/>
        </w:rPr>
        <w:t>3.</w:t>
      </w:r>
      <w:r>
        <w:rPr>
          <w:rFonts w:cs="Times New Roman"/>
          <w:b/>
          <w:bCs/>
          <w:color w:val="000000"/>
          <w:sz w:val="36"/>
          <w:szCs w:val="36"/>
        </w:rPr>
        <w:t> </w:t>
      </w:r>
      <w:r>
        <w:rPr>
          <w:rFonts w:cs="Times New Roman"/>
          <w:b/>
          <w:bCs/>
          <w:color w:val="000000"/>
          <w:sz w:val="36"/>
          <w:szCs w:val="36"/>
          <w:lang w:val="ru-RU"/>
        </w:rPr>
        <w:t>Оценка образовательной деятельности</w:t>
      </w:r>
    </w:p>
    <w:p w:rsidR="002F1EC0" w:rsidRDefault="003E2B98">
      <w:pPr>
        <w:pStyle w:val="a9"/>
        <w:spacing w:before="178" w:after="28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 xml:space="preserve">Образовательная деятельность организуется в </w:t>
      </w:r>
      <w:r>
        <w:rPr>
          <w:rFonts w:cs="Times New Roman"/>
          <w:spacing w:val="-2"/>
          <w:sz w:val="26"/>
          <w:szCs w:val="26"/>
          <w:lang w:val="ru-RU"/>
        </w:rPr>
        <w:t>соответствии: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before="184" w:after="0" w:line="240" w:lineRule="auto"/>
        <w:ind w:right="471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Федеральным законом от 29.12.2012 г. № 273-ФЗ «Об образовании в Российской </w:t>
      </w:r>
      <w:r>
        <w:rPr>
          <w:rFonts w:ascii="Times New Roman" w:hAnsi="Times New Roman"/>
          <w:spacing w:val="-2"/>
          <w:sz w:val="26"/>
          <w:szCs w:val="26"/>
        </w:rPr>
        <w:t>Федерации»;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68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22.03.2021 г.</w:t>
      </w:r>
      <w:r>
        <w:rPr>
          <w:rFonts w:ascii="Times New Roman" w:hAnsi="Times New Roman"/>
          <w:sz w:val="26"/>
          <w:szCs w:val="26"/>
        </w:rPr>
        <w:t xml:space="preserve">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</w:t>
      </w:r>
      <w:proofErr w:type="spellStart"/>
      <w:r>
        <w:rPr>
          <w:rFonts w:ascii="Times New Roman" w:hAnsi="Times New Roman"/>
          <w:sz w:val="26"/>
          <w:szCs w:val="26"/>
        </w:rPr>
        <w:t>начальногообщего</w:t>
      </w:r>
      <w:proofErr w:type="spellEnd"/>
      <w:r>
        <w:rPr>
          <w:rFonts w:ascii="Times New Roman" w:hAnsi="Times New Roman"/>
          <w:sz w:val="26"/>
          <w:szCs w:val="26"/>
        </w:rPr>
        <w:t>, основного общего и среднего общего образования»;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69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</w:t>
      </w:r>
      <w:r>
        <w:rPr>
          <w:rFonts w:ascii="Times New Roman" w:hAnsi="Times New Roman"/>
          <w:sz w:val="26"/>
          <w:szCs w:val="26"/>
        </w:rPr>
        <w:t>и от 18.05.2023 г. № 372 «Об утверждении федеральной образовательной программы начального общего образования» (далее – ФОП НОО);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65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18.05.2023 г. № 370 «Об утверждении федеральной образовательной программы основного общего об</w:t>
      </w:r>
      <w:r>
        <w:rPr>
          <w:rFonts w:ascii="Times New Roman" w:hAnsi="Times New Roman"/>
          <w:sz w:val="26"/>
          <w:szCs w:val="26"/>
        </w:rPr>
        <w:t>разования» (далее – ФОП ООО);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69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18.05.2023 г. № 371 «Об утверждении федеральной образовательной программы среднего общего образования» (далее </w:t>
      </w:r>
      <w:proofErr w:type="gramStart"/>
      <w:r>
        <w:rPr>
          <w:rFonts w:ascii="Times New Roman" w:hAnsi="Times New Roman"/>
          <w:sz w:val="26"/>
          <w:szCs w:val="26"/>
        </w:rPr>
        <w:t>–Ф</w:t>
      </w:r>
      <w:proofErr w:type="gramEnd"/>
      <w:r>
        <w:rPr>
          <w:rFonts w:ascii="Times New Roman" w:hAnsi="Times New Roman"/>
          <w:sz w:val="26"/>
          <w:szCs w:val="26"/>
        </w:rPr>
        <w:t>ОП СОО);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71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31.05.2021 г. № 286 «Об утверждении ф</w:t>
      </w:r>
      <w:r>
        <w:rPr>
          <w:rFonts w:ascii="Times New Roman" w:hAnsi="Times New Roman"/>
          <w:sz w:val="26"/>
          <w:szCs w:val="26"/>
        </w:rPr>
        <w:t xml:space="preserve">едерального государственного образовательного стандарта начального общего </w:t>
      </w:r>
      <w:r>
        <w:rPr>
          <w:rFonts w:ascii="Times New Roman" w:hAnsi="Times New Roman"/>
          <w:spacing w:val="-2"/>
          <w:sz w:val="26"/>
          <w:szCs w:val="26"/>
        </w:rPr>
        <w:t>образования»;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71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/>
          <w:sz w:val="26"/>
          <w:szCs w:val="26"/>
        </w:rPr>
        <w:t>Минпросвещения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31.05.2021 г. № 287 «Об утверждении  федерального государственного образовательного стандарта основного общего </w:t>
      </w:r>
      <w:r>
        <w:rPr>
          <w:rFonts w:ascii="Times New Roman" w:hAnsi="Times New Roman"/>
          <w:spacing w:val="-2"/>
          <w:sz w:val="26"/>
          <w:szCs w:val="26"/>
        </w:rPr>
        <w:t>образования»;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70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от 17.12.2010 г. № 1897 «Об утверждении федерального государственного образовательного стандарта основного общего образования»;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71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приказом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от 17.05.2012 г. № 413 «Об утверждении федерального государственного образовательного стандарта</w:t>
      </w:r>
      <w:r>
        <w:rPr>
          <w:rFonts w:ascii="Times New Roman" w:hAnsi="Times New Roman"/>
          <w:sz w:val="26"/>
          <w:szCs w:val="26"/>
        </w:rPr>
        <w:t xml:space="preserve"> среднего общего образования»;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72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69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1.2.3685-21 «Гигиенические нормативы и требования к обеспечению безопасности (или) </w:t>
      </w:r>
      <w:r>
        <w:rPr>
          <w:rFonts w:ascii="Times New Roman" w:hAnsi="Times New Roman"/>
          <w:sz w:val="26"/>
          <w:szCs w:val="26"/>
        </w:rPr>
        <w:t>безвредности для человека факторов среды обитания» (действуют с 01.03.2021 г.);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7"/>
          <w:tab w:val="left" w:pos="999"/>
          <w:tab w:val="left" w:pos="9781"/>
        </w:tabs>
        <w:spacing w:after="0" w:line="240" w:lineRule="auto"/>
        <w:ind w:right="472" w:hanging="361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основными образовательными программами по уровням образования, </w:t>
      </w:r>
      <w:r>
        <w:rPr>
          <w:rFonts w:ascii="Times New Roman" w:hAnsi="Times New Roman"/>
          <w:sz w:val="26"/>
          <w:szCs w:val="26"/>
        </w:rPr>
        <w:lastRenderedPageBreak/>
        <w:t xml:space="preserve">включая рабочие программы воспитания, учебные планы, планы внеурочной деятельности, календарные учебные графики, </w:t>
      </w:r>
      <w:r>
        <w:rPr>
          <w:rFonts w:ascii="Times New Roman" w:hAnsi="Times New Roman"/>
          <w:sz w:val="26"/>
          <w:szCs w:val="26"/>
        </w:rPr>
        <w:t>календарные планы воспитательной работы;</w:t>
      </w:r>
    </w:p>
    <w:p w:rsidR="002F1EC0" w:rsidRDefault="003E2B98">
      <w:pPr>
        <w:pStyle w:val="ad"/>
        <w:widowControl w:val="0"/>
        <w:numPr>
          <w:ilvl w:val="0"/>
          <w:numId w:val="8"/>
        </w:numPr>
        <w:tabs>
          <w:tab w:val="left" w:pos="938"/>
          <w:tab w:val="left" w:pos="9781"/>
        </w:tabs>
        <w:spacing w:after="0" w:line="240" w:lineRule="auto"/>
        <w:ind w:left="938" w:hanging="299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расписанием занятий.</w:t>
      </w:r>
    </w:p>
    <w:p w:rsidR="002F1EC0" w:rsidRDefault="003E2B98">
      <w:pPr>
        <w:pStyle w:val="a9"/>
        <w:spacing w:before="279" w:after="280" w:line="259" w:lineRule="auto"/>
        <w:ind w:right="288"/>
        <w:jc w:val="both"/>
        <w:rPr>
          <w:sz w:val="26"/>
          <w:szCs w:val="26"/>
          <w:lang w:val="ru-RU"/>
        </w:rPr>
      </w:pPr>
      <w:proofErr w:type="gramStart"/>
      <w:r>
        <w:rPr>
          <w:sz w:val="26"/>
          <w:szCs w:val="26"/>
          <w:lang w:val="ru-RU"/>
        </w:rPr>
        <w:t>Учебные 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</w:t>
      </w:r>
      <w:r>
        <w:rPr>
          <w:sz w:val="26"/>
          <w:szCs w:val="26"/>
          <w:lang w:val="ru-RU"/>
        </w:rPr>
        <w:t>, 5-7-х и 8–9-х классов – на пятилетний нормативный срок освоения основной образовательной программы основного общего образования (реализация ФГОС ООО второго поколения и ФГОС-2021 и ФОП ООО), 10–11-х классов – на двухлетний нормативный срок освоения образ</w:t>
      </w:r>
      <w:r>
        <w:rPr>
          <w:sz w:val="26"/>
          <w:szCs w:val="26"/>
          <w:lang w:val="ru-RU"/>
        </w:rPr>
        <w:t>овательной программы среднего общего образования</w:t>
      </w:r>
      <w:proofErr w:type="gramEnd"/>
      <w:r>
        <w:rPr>
          <w:sz w:val="26"/>
          <w:szCs w:val="26"/>
          <w:lang w:val="ru-RU"/>
        </w:rPr>
        <w:t xml:space="preserve"> (</w:t>
      </w:r>
      <w:proofErr w:type="gramStart"/>
      <w:r>
        <w:rPr>
          <w:sz w:val="26"/>
          <w:szCs w:val="26"/>
          <w:lang w:val="ru-RU"/>
        </w:rPr>
        <w:t>ФГОС СОО и ФОП СОО).</w:t>
      </w:r>
      <w:proofErr w:type="gramEnd"/>
    </w:p>
    <w:p w:rsidR="002F1EC0" w:rsidRDefault="003E2B98">
      <w:pPr>
        <w:pStyle w:val="a9"/>
        <w:spacing w:before="279" w:after="280" w:line="259" w:lineRule="auto"/>
        <w:ind w:right="28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Форма обучения: очная; Язык обучения: русский;</w:t>
      </w:r>
    </w:p>
    <w:p w:rsidR="002F1EC0" w:rsidRDefault="003E2B98">
      <w:pPr>
        <w:pStyle w:val="a9"/>
        <w:spacing w:before="279" w:after="280" w:line="259" w:lineRule="auto"/>
        <w:ind w:right="288"/>
        <w:jc w:val="both"/>
        <w:rPr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Школа ведет работу по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формированию здорового образа жизни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реализации технологий сбережения здоровья. Все учителя проводят совместно с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обучающимися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 физкультминутки во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время занятий, гимнастику для глаз, обеспечивается контроль за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осанкой,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том числе во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время письма, рисования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использования электронных средств обучения.</w:t>
      </w:r>
    </w:p>
    <w:p w:rsidR="002F1EC0" w:rsidRDefault="003E2B98">
      <w:pPr>
        <w:widowControl w:val="0"/>
        <w:spacing w:before="71" w:beforeAutospacing="0" w:afterAutospacing="0" w:line="259" w:lineRule="auto"/>
        <w:ind w:left="219" w:right="44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Таблица 2. Общая численность </w:t>
      </w:r>
      <w:proofErr w:type="gramStart"/>
      <w:r>
        <w:rPr>
          <w:rFonts w:eastAsia="Times New Roman" w:cs="Times New Roman"/>
          <w:b/>
          <w:bCs/>
          <w:sz w:val="28"/>
          <w:szCs w:val="28"/>
          <w:lang w:val="ru-RU"/>
        </w:rPr>
        <w:t>обучающихся</w:t>
      </w:r>
      <w:proofErr w:type="gramEnd"/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, осваивающих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образовательные программы в 2024 году</w:t>
      </w:r>
    </w:p>
    <w:tbl>
      <w:tblPr>
        <w:tblStyle w:val="TableNormal1"/>
        <w:tblW w:w="9495" w:type="dxa"/>
        <w:tblInd w:w="152" w:type="dxa"/>
        <w:tblLayout w:type="fixed"/>
        <w:tblCellMar>
          <w:left w:w="7" w:type="dxa"/>
          <w:right w:w="7" w:type="dxa"/>
        </w:tblCellMar>
        <w:tblLook w:val="01E0"/>
      </w:tblPr>
      <w:tblGrid>
        <w:gridCol w:w="7653"/>
        <w:gridCol w:w="1842"/>
      </w:tblGrid>
      <w:tr w:rsidR="002F1EC0">
        <w:trPr>
          <w:trHeight w:val="810"/>
        </w:trPr>
        <w:tc>
          <w:tcPr>
            <w:tcW w:w="7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76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Название образовательной программы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76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 xml:space="preserve">Численность </w:t>
            </w:r>
            <w:proofErr w:type="gramStart"/>
            <w:r>
              <w:rPr>
                <w:rFonts w:eastAsia="Times New Roman" w:cs="Times New Roman"/>
                <w:b/>
                <w:spacing w:val="-2"/>
                <w:sz w:val="26"/>
                <w:lang w:val="ru-RU"/>
              </w:rPr>
              <w:t>обучающихся</w:t>
            </w:r>
            <w:proofErr w:type="gramEnd"/>
          </w:p>
        </w:tc>
      </w:tr>
      <w:tr w:rsidR="002F1EC0">
        <w:trPr>
          <w:trHeight w:val="1048"/>
        </w:trPr>
        <w:tc>
          <w:tcPr>
            <w:tcW w:w="7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74" w:right="6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      </w:r>
            <w:proofErr w:type="spellStart"/>
            <w:r>
              <w:rPr>
                <w:rFonts w:eastAsia="Times New Roman" w:cs="Times New Roman"/>
                <w:sz w:val="26"/>
                <w:lang w:val="ru-RU"/>
              </w:rPr>
              <w:t>Минпросвещения</w:t>
            </w:r>
            <w:proofErr w:type="spellEnd"/>
            <w:r>
              <w:rPr>
                <w:rFonts w:eastAsia="Times New Roman" w:cs="Times New Roman"/>
                <w:sz w:val="26"/>
                <w:lang w:val="ru-RU"/>
              </w:rPr>
              <w:t xml:space="preserve"> России от 31.05.2021 г. № 286.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ООП НОО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приведена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 НОО, утвержденной приказом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18.05.2023 № 372.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20</w:t>
            </w:r>
          </w:p>
        </w:tc>
      </w:tr>
      <w:tr w:rsidR="002F1EC0">
        <w:trPr>
          <w:trHeight w:val="1048"/>
        </w:trPr>
        <w:tc>
          <w:tcPr>
            <w:tcW w:w="7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утвержденному  приказом </w:t>
            </w:r>
            <w:proofErr w:type="spellStart"/>
            <w:r>
              <w:rPr>
                <w:rFonts w:eastAsia="Times New Roman" w:cs="Times New Roman"/>
                <w:sz w:val="26"/>
                <w:lang w:val="ru-RU"/>
              </w:rPr>
              <w:t>Минпросвещения</w:t>
            </w:r>
            <w:proofErr w:type="spellEnd"/>
            <w:r>
              <w:rPr>
                <w:rFonts w:eastAsia="Times New Roman" w:cs="Times New Roman"/>
                <w:sz w:val="26"/>
                <w:lang w:val="ru-RU"/>
              </w:rPr>
              <w:t xml:space="preserve"> России от 31.05.2021 г. № 287.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ООП ООО </w:t>
            </w:r>
            <w:proofErr w:type="gram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приведена</w:t>
            </w:r>
            <w:proofErr w:type="gram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 ООО, утвержденной прик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азом </w:t>
            </w:r>
            <w:proofErr w:type="spellStart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от 18.05.2023 № 370.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27</w:t>
            </w:r>
          </w:p>
        </w:tc>
      </w:tr>
      <w:tr w:rsidR="002F1EC0">
        <w:trPr>
          <w:trHeight w:val="1045"/>
        </w:trPr>
        <w:tc>
          <w:tcPr>
            <w:tcW w:w="7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4" w:right="60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утвержденному приказом </w:t>
            </w:r>
            <w:proofErr w:type="spellStart"/>
            <w:r>
              <w:rPr>
                <w:rFonts w:eastAsia="Times New Roman" w:cs="Times New Roman"/>
                <w:sz w:val="26"/>
                <w:lang w:val="ru-RU"/>
              </w:rPr>
              <w:t>Минобрнауки</w:t>
            </w:r>
            <w:proofErr w:type="spellEnd"/>
            <w:r>
              <w:rPr>
                <w:rFonts w:eastAsia="Times New Roman" w:cs="Times New Roman"/>
                <w:sz w:val="26"/>
                <w:lang w:val="ru-RU"/>
              </w:rPr>
              <w:t xml:space="preserve"> РФ от 17.05.2012 г. № 413.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ООП СОО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приведена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в соответствие с ФОП СОО, утвержденной приказом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 18.05.2023 № 371.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7</w:t>
            </w:r>
          </w:p>
        </w:tc>
      </w:tr>
    </w:tbl>
    <w:p w:rsidR="002F1EC0" w:rsidRDefault="003E2B98">
      <w:pPr>
        <w:widowControl w:val="0"/>
        <w:spacing w:beforeAutospacing="0" w:afterAutospacing="0"/>
        <w:ind w:left="21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Всего в 2024 году в образовательной организации получали образование 54 </w:t>
      </w:r>
      <w:proofErr w:type="gramStart"/>
      <w:r>
        <w:rPr>
          <w:rFonts w:eastAsia="Times New Roman" w:cs="Times New Roman"/>
          <w:spacing w:val="-2"/>
          <w:sz w:val="26"/>
          <w:szCs w:val="26"/>
          <w:lang w:val="ru-RU"/>
        </w:rPr>
        <w:t>обучающихся</w:t>
      </w:r>
      <w:proofErr w:type="gramEnd"/>
      <w:r>
        <w:rPr>
          <w:rFonts w:eastAsia="Times New Roman" w:cs="Times New Roman"/>
          <w:spacing w:val="-2"/>
          <w:sz w:val="26"/>
          <w:szCs w:val="26"/>
          <w:lang w:val="ru-RU"/>
        </w:rPr>
        <w:t>.</w:t>
      </w:r>
    </w:p>
    <w:p w:rsidR="002F1EC0" w:rsidRDefault="002F1EC0">
      <w:pPr>
        <w:widowControl w:val="0"/>
        <w:spacing w:beforeAutospacing="0" w:afterAutospacing="0"/>
        <w:ind w:right="2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1EC0" w:rsidRDefault="002F1EC0">
      <w:pPr>
        <w:widowControl w:val="0"/>
        <w:spacing w:beforeAutospacing="0" w:afterAutospacing="0"/>
        <w:ind w:right="2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1EC0" w:rsidRDefault="002F1EC0">
      <w:pPr>
        <w:widowControl w:val="0"/>
        <w:spacing w:beforeAutospacing="0" w:afterAutospacing="0"/>
        <w:ind w:right="2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1EC0" w:rsidRDefault="003E2B98">
      <w:pPr>
        <w:widowControl w:val="0"/>
        <w:spacing w:beforeAutospacing="0" w:afterAutospacing="0"/>
        <w:ind w:left="167" w:right="327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  <w:lang w:val="ru-RU"/>
        </w:rPr>
        <w:lastRenderedPageBreak/>
        <w:t>РеализацияФГОСи</w:t>
      </w:r>
      <w:r>
        <w:rPr>
          <w:rFonts w:eastAsia="Times New Roman" w:cs="Times New Roman"/>
          <w:b/>
          <w:bCs/>
          <w:spacing w:val="-5"/>
          <w:sz w:val="26"/>
          <w:szCs w:val="26"/>
          <w:lang w:val="ru-RU"/>
        </w:rPr>
        <w:t>ФОП</w:t>
      </w:r>
      <w:proofErr w:type="spellEnd"/>
    </w:p>
    <w:p w:rsidR="002F1EC0" w:rsidRDefault="002F1EC0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2F1EC0" w:rsidRDefault="003E2B98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ab/>
        <w:t xml:space="preserve">С 1 сентября 2024 года </w:t>
      </w:r>
      <w:r>
        <w:rPr>
          <w:rFonts w:eastAsia="Times New Roman" w:cs="Times New Roman"/>
          <w:sz w:val="26"/>
          <w:szCs w:val="26"/>
          <w:lang w:val="ru-RU"/>
        </w:rPr>
        <w:t>МБОУ «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Кочкуровская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СОШ имени Народного учителя СССР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Дергачева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С.И» </w:t>
      </w:r>
      <w:r>
        <w:rPr>
          <w:rFonts w:eastAsia="Times New Roman" w:cs="Times New Roman"/>
          <w:sz w:val="26"/>
          <w:lang w:val="ru-RU"/>
        </w:rPr>
        <w:t>реализует следующие основные общеобразовательные программы, разработанные в соответствии с ФОП уровня образования:</w:t>
      </w:r>
    </w:p>
    <w:p w:rsidR="002F1EC0" w:rsidRDefault="003E2B98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Для 1-4 классов – ООП НОО, </w:t>
      </w:r>
      <w:proofErr w:type="gramStart"/>
      <w:r>
        <w:rPr>
          <w:rFonts w:eastAsia="Times New Roman" w:cs="Times New Roman"/>
          <w:sz w:val="26"/>
          <w:lang w:val="ru-RU"/>
        </w:rPr>
        <w:t>разработанную</w:t>
      </w:r>
      <w:proofErr w:type="gramEnd"/>
      <w:r>
        <w:rPr>
          <w:rFonts w:eastAsia="Times New Roman" w:cs="Times New Roman"/>
          <w:sz w:val="26"/>
          <w:lang w:val="ru-RU"/>
        </w:rPr>
        <w:t xml:space="preserve"> в соответствии с ФГОС НОО, утверж</w:t>
      </w:r>
      <w:r>
        <w:rPr>
          <w:rFonts w:eastAsia="Times New Roman" w:cs="Times New Roman"/>
          <w:sz w:val="26"/>
          <w:lang w:val="ru-RU"/>
        </w:rPr>
        <w:t xml:space="preserve">денным приказом </w:t>
      </w:r>
      <w:proofErr w:type="spellStart"/>
      <w:r>
        <w:rPr>
          <w:rFonts w:eastAsia="Times New Roman" w:cs="Times New Roman"/>
          <w:sz w:val="26"/>
          <w:lang w:val="ru-RU"/>
        </w:rPr>
        <w:t>Минпросвещения</w:t>
      </w:r>
      <w:proofErr w:type="spellEnd"/>
      <w:r>
        <w:rPr>
          <w:rFonts w:eastAsia="Times New Roman" w:cs="Times New Roman"/>
          <w:sz w:val="26"/>
          <w:lang w:val="ru-RU"/>
        </w:rPr>
        <w:t xml:space="preserve"> России от 31.05.2021 г. № 286 и ФОП НОО, утвержденной приказа </w:t>
      </w:r>
      <w:proofErr w:type="spellStart"/>
      <w:r>
        <w:rPr>
          <w:rFonts w:eastAsia="Times New Roman" w:cs="Times New Roman"/>
          <w:sz w:val="26"/>
          <w:lang w:val="ru-RU"/>
        </w:rPr>
        <w:t>Минпросвещения</w:t>
      </w:r>
      <w:proofErr w:type="spellEnd"/>
      <w:r>
        <w:rPr>
          <w:rFonts w:eastAsia="Times New Roman" w:cs="Times New Roman"/>
          <w:sz w:val="26"/>
          <w:lang w:val="ru-RU"/>
        </w:rPr>
        <w:t xml:space="preserve"> России от 18.05.2023 г. № 372;</w:t>
      </w:r>
    </w:p>
    <w:p w:rsidR="002F1EC0" w:rsidRDefault="003E2B98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Для 5-9 классов – ООП ООО, </w:t>
      </w:r>
      <w:proofErr w:type="gramStart"/>
      <w:r>
        <w:rPr>
          <w:rFonts w:eastAsia="Times New Roman" w:cs="Times New Roman"/>
          <w:sz w:val="26"/>
          <w:lang w:val="ru-RU"/>
        </w:rPr>
        <w:t>разработанную</w:t>
      </w:r>
      <w:proofErr w:type="gramEnd"/>
      <w:r>
        <w:rPr>
          <w:rFonts w:eastAsia="Times New Roman" w:cs="Times New Roman"/>
          <w:sz w:val="26"/>
          <w:lang w:val="ru-RU"/>
        </w:rPr>
        <w:t xml:space="preserve"> в соответствии с ФГОС ООО, утвержденным приказом </w:t>
      </w:r>
      <w:proofErr w:type="spellStart"/>
      <w:r>
        <w:rPr>
          <w:rFonts w:eastAsia="Times New Roman" w:cs="Times New Roman"/>
          <w:sz w:val="26"/>
          <w:lang w:val="ru-RU"/>
        </w:rPr>
        <w:t>Минпросвещения</w:t>
      </w:r>
      <w:proofErr w:type="spellEnd"/>
      <w:r>
        <w:rPr>
          <w:rFonts w:eastAsia="Times New Roman" w:cs="Times New Roman"/>
          <w:sz w:val="26"/>
          <w:lang w:val="ru-RU"/>
        </w:rPr>
        <w:t xml:space="preserve"> России от 31</w:t>
      </w:r>
      <w:r>
        <w:rPr>
          <w:rFonts w:eastAsia="Times New Roman" w:cs="Times New Roman"/>
          <w:sz w:val="26"/>
          <w:lang w:val="ru-RU"/>
        </w:rPr>
        <w:t xml:space="preserve">.05.2021 г. № 287 и ФОП ООО, утвержденной приказом </w:t>
      </w:r>
      <w:proofErr w:type="spellStart"/>
      <w:r>
        <w:rPr>
          <w:rFonts w:eastAsia="Times New Roman" w:cs="Times New Roman"/>
          <w:sz w:val="26"/>
          <w:lang w:val="ru-RU"/>
        </w:rPr>
        <w:t>Минпросвещения</w:t>
      </w:r>
      <w:proofErr w:type="spellEnd"/>
      <w:r>
        <w:rPr>
          <w:rFonts w:eastAsia="Times New Roman" w:cs="Times New Roman"/>
          <w:sz w:val="26"/>
          <w:lang w:val="ru-RU"/>
        </w:rPr>
        <w:t xml:space="preserve"> России от 18.05.2023 г. № 370;</w:t>
      </w:r>
    </w:p>
    <w:p w:rsidR="002F1EC0" w:rsidRDefault="003E2B98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Для 10-х классов – ООП СОО, </w:t>
      </w:r>
      <w:proofErr w:type="gramStart"/>
      <w:r>
        <w:rPr>
          <w:rFonts w:eastAsia="Times New Roman" w:cs="Times New Roman"/>
          <w:sz w:val="26"/>
          <w:lang w:val="ru-RU"/>
        </w:rPr>
        <w:t>разработанную</w:t>
      </w:r>
      <w:proofErr w:type="gramEnd"/>
      <w:r>
        <w:rPr>
          <w:rFonts w:eastAsia="Times New Roman" w:cs="Times New Roman"/>
          <w:sz w:val="26"/>
          <w:lang w:val="ru-RU"/>
        </w:rPr>
        <w:t xml:space="preserve"> в соответствии с ФГОС СОО, утвержденным приказом </w:t>
      </w:r>
      <w:proofErr w:type="spellStart"/>
      <w:r>
        <w:rPr>
          <w:rFonts w:eastAsia="Times New Roman" w:cs="Times New Roman"/>
          <w:sz w:val="26"/>
          <w:lang w:val="ru-RU"/>
        </w:rPr>
        <w:t>Минобрнауки</w:t>
      </w:r>
      <w:proofErr w:type="spellEnd"/>
      <w:r>
        <w:rPr>
          <w:rFonts w:eastAsia="Times New Roman" w:cs="Times New Roman"/>
          <w:sz w:val="26"/>
          <w:lang w:val="ru-RU"/>
        </w:rPr>
        <w:t xml:space="preserve"> России от 17.05.2012 г. № 413 и ФОП СОО, утвержденной пр</w:t>
      </w:r>
      <w:r>
        <w:rPr>
          <w:rFonts w:eastAsia="Times New Roman" w:cs="Times New Roman"/>
          <w:sz w:val="26"/>
          <w:lang w:val="ru-RU"/>
        </w:rPr>
        <w:t xml:space="preserve">иказом </w:t>
      </w:r>
      <w:proofErr w:type="spellStart"/>
      <w:r>
        <w:rPr>
          <w:rFonts w:eastAsia="Times New Roman" w:cs="Times New Roman"/>
          <w:sz w:val="26"/>
          <w:lang w:val="ru-RU"/>
        </w:rPr>
        <w:t>Минпросвещения</w:t>
      </w:r>
      <w:proofErr w:type="spellEnd"/>
      <w:r>
        <w:rPr>
          <w:rFonts w:eastAsia="Times New Roman" w:cs="Times New Roman"/>
          <w:sz w:val="26"/>
          <w:lang w:val="ru-RU"/>
        </w:rPr>
        <w:t xml:space="preserve"> России от 18.05.2023 г. № 371.</w:t>
      </w:r>
    </w:p>
    <w:p w:rsidR="002F1EC0" w:rsidRDefault="002F1EC0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2F1EC0" w:rsidRDefault="003E2B98">
      <w:pPr>
        <w:spacing w:beforeAutospacing="0" w:after="160" w:afterAutospacing="0" w:line="259" w:lineRule="auto"/>
        <w:ind w:right="442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eastAsia="Calibri" w:cs="Times New Roman"/>
          <w:sz w:val="26"/>
          <w:szCs w:val="26"/>
          <w:lang w:val="ru-RU"/>
        </w:rPr>
        <w:t xml:space="preserve">В  рамках дорожной карты школа утвердила к  2024/25 учебному году ООП НОО, ООО  и СОО, в  которых содержание и  планируемые результаты не  ниже тех, что  указаны в  ФОП НОО, ООО  и СОО. При  разработке </w:t>
      </w:r>
      <w:r>
        <w:rPr>
          <w:rFonts w:eastAsia="Calibri" w:cs="Times New Roman"/>
          <w:sz w:val="26"/>
          <w:szCs w:val="26"/>
          <w:lang w:val="ru-RU"/>
        </w:rPr>
        <w:t>ООП школа непосредственно использовала:</w:t>
      </w:r>
    </w:p>
    <w:p w:rsidR="002F1EC0" w:rsidRDefault="003E2B98">
      <w:pPr>
        <w:numPr>
          <w:ilvl w:val="0"/>
          <w:numId w:val="13"/>
        </w:numPr>
        <w:tabs>
          <w:tab w:val="clear" w:pos="720"/>
          <w:tab w:val="left" w:pos="9781"/>
        </w:tabs>
        <w:spacing w:beforeAutospacing="0" w:afterAutospacing="0" w:line="259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eastAsia="Calibri" w:cs="Times New Roman"/>
          <w:sz w:val="26"/>
          <w:szCs w:val="26"/>
          <w:lang w:val="ru-RU"/>
        </w:rPr>
        <w:t>федеральные рабочие программы по  учебным предметам «Русский язык», «Литературное чтение», «Окружающий мир»  – для ООП НОО;</w:t>
      </w:r>
    </w:p>
    <w:p w:rsidR="002F1EC0" w:rsidRDefault="003E2B98">
      <w:pPr>
        <w:numPr>
          <w:ilvl w:val="0"/>
          <w:numId w:val="13"/>
        </w:numPr>
        <w:spacing w:beforeAutospacing="0" w:afterAutospacing="0" w:line="259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eastAsia="Calibri" w:cs="Times New Roman"/>
          <w:sz w:val="26"/>
          <w:szCs w:val="26"/>
          <w:lang w:val="ru-RU"/>
        </w:rPr>
        <w:t>федеральные рабочие программы по  учебным предметам «Русский язык», «Литература», «История»,</w:t>
      </w:r>
      <w:r>
        <w:rPr>
          <w:rFonts w:eastAsia="Calibri" w:cs="Times New Roman"/>
          <w:sz w:val="26"/>
          <w:szCs w:val="26"/>
          <w:lang w:val="ru-RU"/>
        </w:rPr>
        <w:t xml:space="preserve"> «Обществознание», «География» и  «Основы безопасности жизнедеятельности»  – для ООП ООО  и ООП СОО;</w:t>
      </w:r>
    </w:p>
    <w:p w:rsidR="002F1EC0" w:rsidRDefault="003E2B98">
      <w:pPr>
        <w:numPr>
          <w:ilvl w:val="0"/>
          <w:numId w:val="13"/>
        </w:numPr>
        <w:spacing w:beforeAutospacing="0" w:afterAutospacing="0" w:line="259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eastAsia="Calibri" w:cs="Times New Roman"/>
          <w:sz w:val="26"/>
          <w:szCs w:val="26"/>
          <w:lang w:val="ru-RU"/>
        </w:rPr>
        <w:t>программы формирования универсальных учебных действий у  учащихся;</w:t>
      </w:r>
    </w:p>
    <w:p w:rsidR="002F1EC0" w:rsidRDefault="003E2B98">
      <w:pPr>
        <w:numPr>
          <w:ilvl w:val="0"/>
          <w:numId w:val="13"/>
        </w:numPr>
        <w:spacing w:beforeAutospacing="0" w:afterAutospacing="0" w:line="259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eastAsia="Calibri" w:cs="Times New Roman"/>
          <w:sz w:val="26"/>
          <w:szCs w:val="26"/>
          <w:lang w:val="ru-RU"/>
        </w:rPr>
        <w:t>федеральные рабочие программы воспитания;</w:t>
      </w:r>
    </w:p>
    <w:p w:rsidR="002F1EC0" w:rsidRDefault="003E2B98">
      <w:pPr>
        <w:numPr>
          <w:ilvl w:val="0"/>
          <w:numId w:val="13"/>
        </w:numPr>
        <w:spacing w:beforeAutospacing="0" w:afterAutospacing="0" w:line="259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eastAsia="Calibri" w:cs="Times New Roman"/>
          <w:sz w:val="26"/>
          <w:szCs w:val="26"/>
          <w:lang w:val="ru-RU"/>
        </w:rPr>
        <w:t>федеральные учебные планы;</w:t>
      </w:r>
    </w:p>
    <w:p w:rsidR="002F1EC0" w:rsidRDefault="003E2B98">
      <w:pPr>
        <w:numPr>
          <w:ilvl w:val="0"/>
          <w:numId w:val="13"/>
        </w:numPr>
        <w:spacing w:beforeAutospacing="0" w:after="160" w:afterAutospacing="0" w:line="259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>
        <w:rPr>
          <w:rFonts w:eastAsia="Calibri" w:cs="Times New Roman"/>
          <w:sz w:val="26"/>
          <w:szCs w:val="26"/>
          <w:lang w:val="ru-RU"/>
        </w:rPr>
        <w:t xml:space="preserve">федеральные </w:t>
      </w:r>
      <w:r>
        <w:rPr>
          <w:rFonts w:eastAsia="Calibri" w:cs="Times New Roman"/>
          <w:sz w:val="26"/>
          <w:szCs w:val="26"/>
          <w:lang w:val="ru-RU"/>
        </w:rPr>
        <w:t>календарные планы воспитательной работы.</w:t>
      </w:r>
    </w:p>
    <w:p w:rsidR="002F1EC0" w:rsidRDefault="003E2B98">
      <w:pPr>
        <w:widowControl w:val="0"/>
        <w:spacing w:before="273" w:beforeAutospacing="0" w:afterAutospacing="0"/>
        <w:ind w:right="35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В ООП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НООи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ОООвключилирабочиепрограммы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учебного предмета «Труд (технология)» (приказ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Минпросвещения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</w:t>
      </w:r>
      <w:r>
        <w:rPr>
          <w:rFonts w:eastAsia="Times New Roman" w:cs="Times New Roman"/>
          <w:sz w:val="26"/>
          <w:szCs w:val="26"/>
          <w:lang w:val="ru-RU"/>
        </w:rPr>
        <w:t xml:space="preserve"> защиты Родины». Рабочие программыпоОБЖзаменилирабочимипрограммамипоновомуучебномупредмету «Основы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безопасностиизащитыРодины</w:t>
      </w:r>
      <w:proofErr w:type="spellEnd"/>
      <w:proofErr w:type="gramStart"/>
      <w:r>
        <w:rPr>
          <w:rFonts w:eastAsia="Times New Roman" w:cs="Times New Roman"/>
          <w:sz w:val="26"/>
          <w:szCs w:val="26"/>
          <w:lang w:val="ru-RU"/>
        </w:rPr>
        <w:t>»(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>приказМинпросвещенияот01.02.2024 №</w:t>
      </w:r>
      <w:r>
        <w:rPr>
          <w:rFonts w:eastAsia="Times New Roman" w:cs="Times New Roman"/>
          <w:spacing w:val="-4"/>
          <w:sz w:val="26"/>
          <w:szCs w:val="26"/>
          <w:lang w:val="ru-RU"/>
        </w:rPr>
        <w:t xml:space="preserve"> 62).</w:t>
      </w:r>
    </w:p>
    <w:p w:rsidR="002F1EC0" w:rsidRDefault="002F1EC0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1EC0" w:rsidRDefault="003E2B98">
      <w:pPr>
        <w:widowControl w:val="0"/>
        <w:spacing w:before="1" w:beforeAutospacing="0" w:afterAutospacing="0"/>
        <w:ind w:right="35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Привели учебные планы ООП всех уровней в соответствие с ФГОС и ФОП. В ООП ООО и СОО — раз</w:t>
      </w:r>
      <w:r>
        <w:rPr>
          <w:rFonts w:eastAsia="Times New Roman" w:cs="Times New Roman"/>
          <w:sz w:val="26"/>
          <w:szCs w:val="26"/>
          <w:lang w:val="ru-RU"/>
        </w:rPr>
        <w:t xml:space="preserve">делили физкультуру и ОБЗР на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двепредметныеобласти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, в ООП НОО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и ООО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2F1EC0" w:rsidRDefault="003E2B98">
      <w:pPr>
        <w:widowControl w:val="0"/>
        <w:spacing w:beforeAutospacing="0" w:afterAutospacing="0"/>
        <w:ind w:right="164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>
        <w:rPr>
          <w:rFonts w:eastAsia="Times New Roman" w:cs="Times New Roman"/>
          <w:b/>
          <w:bCs/>
          <w:sz w:val="26"/>
          <w:szCs w:val="26"/>
          <w:lang w:val="ru-RU"/>
        </w:rPr>
        <w:t>Внедрениеновыхучебных</w:t>
      </w:r>
      <w:r>
        <w:rPr>
          <w:rFonts w:eastAsia="Times New Roman" w:cs="Times New Roman"/>
          <w:b/>
          <w:bCs/>
          <w:spacing w:val="-2"/>
          <w:sz w:val="26"/>
          <w:szCs w:val="26"/>
          <w:lang w:val="ru-RU"/>
        </w:rPr>
        <w:t>предметов</w:t>
      </w:r>
      <w:proofErr w:type="spellEnd"/>
    </w:p>
    <w:p w:rsidR="002F1EC0" w:rsidRDefault="002F1EC0">
      <w:pPr>
        <w:widowControl w:val="0"/>
        <w:spacing w:beforeAutospacing="0" w:afterAutospacing="0"/>
        <w:ind w:right="164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1EC0" w:rsidRDefault="003E2B98">
      <w:pPr>
        <w:widowControl w:val="0"/>
        <w:spacing w:beforeAutospacing="0" w:afterAutospacing="0"/>
        <w:ind w:right="164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С 1 сентября 2024 года МБОУ «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Кочкуровская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СОШ имени Народного учителя СССР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</w:t>
      </w:r>
      <w:r>
        <w:rPr>
          <w:rFonts w:eastAsia="Times New Roman" w:cs="Times New Roman"/>
          <w:sz w:val="26"/>
          <w:szCs w:val="26"/>
          <w:lang w:val="ru-RU"/>
        </w:rPr>
        <w:t>ергачева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С.И» внедряет в образовательный процесс новые учебные предметы «Труд (технология)» и «Основы безопасности и защиты Родины».</w:t>
      </w:r>
    </w:p>
    <w:p w:rsidR="002F1EC0" w:rsidRDefault="002F1EC0">
      <w:pPr>
        <w:widowControl w:val="0"/>
        <w:spacing w:before="1" w:beforeAutospacing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1EC0" w:rsidRDefault="003E2B98">
      <w:pPr>
        <w:widowControl w:val="0"/>
        <w:spacing w:beforeAutospacing="0" w:afterAutospacing="0"/>
        <w:ind w:left="19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eastAsia="Times New Roman" w:cs="Times New Roman"/>
          <w:sz w:val="26"/>
          <w:szCs w:val="26"/>
          <w:lang w:val="ru-RU"/>
        </w:rPr>
        <w:t>Сцельювнедренияновыхпредметовразработаны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дорожные</w:t>
      </w:r>
      <w:r>
        <w:rPr>
          <w:rFonts w:eastAsia="Times New Roman" w:cs="Times New Roman"/>
          <w:spacing w:val="-2"/>
          <w:sz w:val="26"/>
          <w:szCs w:val="26"/>
          <w:lang w:val="ru-RU"/>
        </w:rPr>
        <w:t>карты</w:t>
      </w:r>
      <w:proofErr w:type="spellEnd"/>
      <w:r>
        <w:rPr>
          <w:rFonts w:eastAsia="Times New Roman" w:cs="Times New Roman"/>
          <w:spacing w:val="-2"/>
          <w:sz w:val="26"/>
          <w:szCs w:val="26"/>
          <w:lang w:val="ru-RU"/>
        </w:rPr>
        <w:t>:</w:t>
      </w:r>
    </w:p>
    <w:p w:rsidR="002F1EC0" w:rsidRDefault="002F1EC0">
      <w:pPr>
        <w:widowControl w:val="0"/>
        <w:spacing w:before="1" w:beforeAutospacing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1EC0" w:rsidRDefault="003E2B98">
      <w:pPr>
        <w:widowControl w:val="0"/>
        <w:numPr>
          <w:ilvl w:val="0"/>
          <w:numId w:val="22"/>
        </w:numPr>
        <w:tabs>
          <w:tab w:val="left" w:pos="916"/>
        </w:tabs>
        <w:spacing w:beforeAutospacing="0" w:afterAutospacing="0"/>
        <w:ind w:hanging="297"/>
        <w:rPr>
          <w:rFonts w:ascii="Symbol" w:eastAsia="Times New Roman" w:hAnsi="Symbol" w:cs="Times New Roman"/>
          <w:sz w:val="26"/>
          <w:szCs w:val="26"/>
          <w:lang w:val="ru-RU"/>
        </w:rPr>
      </w:pPr>
      <w:proofErr w:type="spellStart"/>
      <w:r>
        <w:rPr>
          <w:rFonts w:eastAsia="Times New Roman" w:cs="Times New Roman"/>
          <w:sz w:val="26"/>
          <w:szCs w:val="26"/>
          <w:lang w:val="ru-RU"/>
        </w:rPr>
        <w:t>дорожнаякартаповведениюпредмета</w:t>
      </w:r>
      <w:proofErr w:type="spellEnd"/>
      <w:proofErr w:type="gramStart"/>
      <w:r>
        <w:rPr>
          <w:rFonts w:eastAsia="Times New Roman" w:cs="Times New Roman"/>
          <w:sz w:val="26"/>
          <w:szCs w:val="26"/>
          <w:lang w:val="ru-RU"/>
        </w:rPr>
        <w:t>«Т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>руд</w:t>
      </w:r>
      <w:r>
        <w:rPr>
          <w:rFonts w:eastAsia="Times New Roman" w:cs="Times New Roman"/>
          <w:spacing w:val="-2"/>
          <w:sz w:val="26"/>
          <w:szCs w:val="26"/>
          <w:lang w:val="ru-RU"/>
        </w:rPr>
        <w:t>(технология)»;</w:t>
      </w:r>
    </w:p>
    <w:p w:rsidR="002F1EC0" w:rsidRDefault="003E2B98">
      <w:pPr>
        <w:widowControl w:val="0"/>
        <w:numPr>
          <w:ilvl w:val="0"/>
          <w:numId w:val="22"/>
        </w:numPr>
        <w:tabs>
          <w:tab w:val="left" w:pos="916"/>
        </w:tabs>
        <w:spacing w:beforeAutospacing="0" w:afterAutospacing="0"/>
        <w:ind w:hanging="297"/>
        <w:rPr>
          <w:rFonts w:ascii="Symbol" w:eastAsia="Times New Roman" w:hAnsi="Symbol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дорожнаякарта</w:t>
      </w:r>
      <w:r>
        <w:rPr>
          <w:rFonts w:eastAsia="Times New Roman" w:cs="Times New Roman"/>
          <w:sz w:val="26"/>
          <w:szCs w:val="26"/>
          <w:lang w:val="ru-RU"/>
        </w:rPr>
        <w:t>повведениюпредмет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а«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>Основыбезопасностиизащиты</w:t>
      </w:r>
      <w:r>
        <w:rPr>
          <w:rFonts w:eastAsia="Times New Roman" w:cs="Times New Roman"/>
          <w:spacing w:val="-2"/>
          <w:sz w:val="26"/>
          <w:szCs w:val="26"/>
          <w:lang w:val="ru-RU"/>
        </w:rPr>
        <w:t>Родины».</w:t>
      </w:r>
    </w:p>
    <w:p w:rsidR="002F1EC0" w:rsidRDefault="002F1EC0">
      <w:pPr>
        <w:widowControl w:val="0"/>
        <w:spacing w:beforeAutospacing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1EC0" w:rsidRDefault="003E2B98">
      <w:pPr>
        <w:widowControl w:val="0"/>
        <w:spacing w:beforeAutospacing="0" w:afterAutospacing="0"/>
        <w:ind w:left="196" w:right="36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</w:t>
      </w:r>
      <w:r>
        <w:rPr>
          <w:rFonts w:eastAsia="Times New Roman" w:cs="Times New Roman"/>
          <w:sz w:val="26"/>
          <w:szCs w:val="26"/>
          <w:lang w:val="ru-RU"/>
        </w:rPr>
        <w:t>я реализации программ.</w:t>
      </w:r>
    </w:p>
    <w:p w:rsidR="002F1EC0" w:rsidRDefault="003E2B98">
      <w:pPr>
        <w:widowControl w:val="0"/>
        <w:spacing w:before="273" w:beforeAutospacing="0" w:afterAutospacing="0" w:line="247" w:lineRule="auto"/>
        <w:ind w:left="196" w:right="37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2F1EC0" w:rsidRDefault="003E2B98">
      <w:pPr>
        <w:widowControl w:val="0"/>
        <w:spacing w:before="262" w:beforeAutospacing="0" w:afterAutospacing="0"/>
        <w:ind w:left="196" w:right="3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Образовательный процесс по предмету «Труд «Технология» организован с учет</w:t>
      </w:r>
      <w:r>
        <w:rPr>
          <w:rFonts w:eastAsia="Times New Roman" w:cs="Times New Roman"/>
          <w:sz w:val="26"/>
          <w:szCs w:val="26"/>
          <w:lang w:val="ru-RU"/>
        </w:rPr>
        <w:t xml:space="preserve">ом требований ФГОС, ФОП, СП 2.4.3648-20,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СанПиН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1.2.3685-21 и Концепции преподавания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предметнойобласт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и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>«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Технология».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Всепедагогиреализуютвполномобъемепрактическую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часть инвариантных модулей. При отсутствии возможности выполнять практические работы учителя о</w:t>
      </w:r>
      <w:r>
        <w:rPr>
          <w:rFonts w:eastAsia="Times New Roman" w:cs="Times New Roman"/>
          <w:sz w:val="26"/>
          <w:szCs w:val="26"/>
          <w:lang w:val="ru-RU"/>
        </w:rPr>
        <w:t xml:space="preserve">рганизуют изучение всего объема теоретического материала модуля. Подавляющее большинство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обучающихся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имеет положительную учебную мотивацию к изучению учебного предмета «Труд (технология)».</w:t>
      </w:r>
    </w:p>
    <w:p w:rsidR="002F1EC0" w:rsidRDefault="002F1EC0">
      <w:pPr>
        <w:widowControl w:val="0"/>
        <w:spacing w:before="6" w:beforeAutospacing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1EC0" w:rsidRDefault="003E2B98">
      <w:pPr>
        <w:widowControl w:val="0"/>
        <w:spacing w:beforeAutospacing="0" w:afterAutospacing="0" w:line="247" w:lineRule="auto"/>
        <w:ind w:left="196" w:right="36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Образовательный процесс по предмету «Основы безопасности и защиты </w:t>
      </w:r>
      <w:r>
        <w:rPr>
          <w:rFonts w:eastAsia="Times New Roman" w:cs="Times New Roman"/>
          <w:sz w:val="26"/>
          <w:szCs w:val="26"/>
          <w:lang w:val="ru-RU"/>
        </w:rPr>
        <w:t xml:space="preserve">Родины» организован с учетом требований ФГОС, ФОП, СП 2.4.3648-20,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СанПиН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1.2.3685-21.</w:t>
      </w:r>
    </w:p>
    <w:p w:rsidR="002F1EC0" w:rsidRDefault="003E2B98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Внедрение цифровой образовательной платформы ФГИС «Моя школа».</w:t>
      </w:r>
    </w:p>
    <w:p w:rsidR="002F1EC0" w:rsidRDefault="002F1EC0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1EC0" w:rsidRDefault="003E2B98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С  января 2023 года школа применяет федеральную государственную информационную систему «Моя школа» (далее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 – ФГИС  «Моя школа») при  организации учебного процесса при  реализации ООП НОО, ООО  и СОО. В  рамках работы во  ФГИС  «Моя школа» педагогические работники школы:</w:t>
      </w:r>
    </w:p>
    <w:p w:rsidR="002F1EC0" w:rsidRDefault="003E2B98">
      <w:pPr>
        <w:numPr>
          <w:ilvl w:val="0"/>
          <w:numId w:val="14"/>
        </w:numPr>
        <w:spacing w:beforeAutospacing="0" w:afterAutospacing="0" w:line="259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используют сервисы электронных журналов и  дневников  – с доступом для  учителей, родителе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й и  учеников; пользуются библиотекой цифрового образовательного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контента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>, в  том числе презентациями, текстовыми документами, таблицами для  образовательного процесса и  совместной работы пользователей системы;</w:t>
      </w:r>
      <w:proofErr w:type="gramEnd"/>
    </w:p>
    <w:p w:rsidR="002F1EC0" w:rsidRDefault="003E2B98">
      <w:pPr>
        <w:numPr>
          <w:ilvl w:val="0"/>
          <w:numId w:val="14"/>
        </w:numPr>
        <w:spacing w:beforeAutospacing="0" w:afterAutospacing="0" w:line="259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организуют персональную и  групповую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онлайн-коммуникацию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 xml:space="preserve"> пользователей, включая чаты и видеоконференции, в  том числе посредством иных информационных систем;</w:t>
      </w:r>
    </w:p>
    <w:p w:rsidR="002F1EC0" w:rsidRDefault="003E2B98">
      <w:pPr>
        <w:numPr>
          <w:ilvl w:val="0"/>
          <w:numId w:val="14"/>
        </w:numPr>
        <w:spacing w:beforeAutospacing="0" w:afterAutospacing="0" w:line="259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разрабатывают КИМ, ключи правильных ответов, критерии проверки диагностических работ, проводят такие работы и  экспертизу развернутых о</w:t>
      </w:r>
      <w:r>
        <w:rPr>
          <w:rFonts w:eastAsia="Times New Roman" w:cs="Times New Roman"/>
          <w:sz w:val="26"/>
          <w:szCs w:val="26"/>
          <w:lang w:val="ru-RU" w:eastAsia="ru-RU"/>
        </w:rPr>
        <w:t>тветов;</w:t>
      </w:r>
    </w:p>
    <w:p w:rsidR="002F1EC0" w:rsidRDefault="003E2B98">
      <w:pPr>
        <w:numPr>
          <w:ilvl w:val="0"/>
          <w:numId w:val="14"/>
        </w:numPr>
        <w:spacing w:beforeAutospacing="0" w:after="160" w:afterAutospacing="0" w:line="259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транслируют в  классах цифровые образовательные решения с  использованием средств отображения информации и  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мониторят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>  их применение.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lastRenderedPageBreak/>
        <w:t>Педагоги отмечают, что  им стало проще планировать уроки и  контролировать усвоение учебного материала учащимися б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лагодаря сервисам ФГИС  «Моя школа». </w:t>
      </w:r>
    </w:p>
    <w:p w:rsidR="002F1EC0" w:rsidRDefault="003E2B98">
      <w:pPr>
        <w:spacing w:beforeAutospacing="0" w:afterAutospacing="0" w:line="42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Домашние задания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В  2024 году школа усилила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контроль за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 xml:space="preserve">  назначением и  выполнением домашней работы учениками с  целью профилактики  их повышенной утомляемости. Школа применяет «Методические рекомендации по 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организации домашней учебной работы обучающихся общеобразовательных организаций», разработанные ИСРО  по поручению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Минпросвещения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>.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Домашние задания в  школе направлены на  всестороннее развитие учащихся, учитывают  их интересы, предусматривают выполнение п</w:t>
      </w:r>
      <w:r>
        <w:rPr>
          <w:rFonts w:eastAsia="Times New Roman" w:cs="Times New Roman"/>
          <w:sz w:val="26"/>
          <w:szCs w:val="26"/>
          <w:lang w:val="ru-RU" w:eastAsia="ru-RU"/>
        </w:rPr>
        <w:t>исьменных и  устных, практических, творческих, проектных, исследовательских работ, в  том числе выполняемых в  цифровой образовательной среде.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В  1-х классах домашние задания выдаются в  объеме затрат на  их выполнение не  более одного часа. Домашние задан</w:t>
      </w:r>
      <w:r>
        <w:rPr>
          <w:rFonts w:eastAsia="Times New Roman" w:cs="Times New Roman"/>
          <w:sz w:val="26"/>
          <w:szCs w:val="26"/>
          <w:lang w:val="ru-RU" w:eastAsia="ru-RU"/>
        </w:rPr>
        <w:t>ия вводятся постепенно с  подробным объяснением ученикам хода  их выполнения и  организации процесса.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В  начальной школе и  5–6-х классах основной школы домашние задания на  выходные не задаются. В  7–11-х классах иногда домашние задания выдаются на  выход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ные дни, направленные на  повторение и  систематизацию полученных знаний, в  объеме, не  превышающем половину норм из  таблицы 6.6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СанПиН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 xml:space="preserve"> 1.2.3685-21. На  праздничные дни домашние задания не  задаются.</w:t>
      </w:r>
    </w:p>
    <w:p w:rsidR="002F1EC0" w:rsidRDefault="003E2B98">
      <w:pPr>
        <w:widowControl w:val="0"/>
        <w:spacing w:before="68" w:beforeAutospacing="0" w:afterAutospacing="0"/>
        <w:ind w:right="222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Профили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обучения</w:t>
      </w:r>
    </w:p>
    <w:p w:rsidR="002F1EC0" w:rsidRDefault="003E2B98">
      <w:pPr>
        <w:widowControl w:val="0"/>
        <w:spacing w:before="275" w:beforeAutospacing="0" w:afterAutospacing="0"/>
        <w:ind w:left="219" w:right="43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В Школе с учетом запроса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обучающихся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</w:t>
      </w:r>
      <w:r>
        <w:rPr>
          <w:rFonts w:eastAsia="Times New Roman" w:cs="Times New Roman"/>
          <w:sz w:val="26"/>
          <w:szCs w:val="26"/>
          <w:lang w:val="ru-RU"/>
        </w:rPr>
        <w:t xml:space="preserve">на основании анкетирования на уровне среднего общего образования сформирован 1 профиль -  универсальный.  Таким образом, в 2024/25 учебном году в полной мере реализуются ФГОС СОО и профильное обучение для обучающихся 10-х и 11-х классов. Перечень профилей </w:t>
      </w:r>
      <w:r>
        <w:rPr>
          <w:rFonts w:eastAsia="Times New Roman" w:cs="Times New Roman"/>
          <w:sz w:val="26"/>
          <w:szCs w:val="26"/>
          <w:lang w:val="ru-RU"/>
        </w:rPr>
        <w:t>и предметов на углубленном уровне – в таблице.</w:t>
      </w:r>
    </w:p>
    <w:p w:rsidR="002F1EC0" w:rsidRDefault="003E2B98">
      <w:pPr>
        <w:widowControl w:val="0"/>
        <w:spacing w:before="286" w:beforeAutospacing="0" w:afterAutospacing="0"/>
        <w:ind w:left="21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Таблица 3. Профили и предметы на углубленном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уровне</w:t>
      </w:r>
    </w:p>
    <w:p w:rsidR="002F1EC0" w:rsidRDefault="002F1EC0">
      <w:pPr>
        <w:widowControl w:val="0"/>
        <w:spacing w:before="52" w:beforeAutospacing="0" w:afterAutospacing="0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</w:p>
    <w:tbl>
      <w:tblPr>
        <w:tblStyle w:val="TableNormal2"/>
        <w:tblW w:w="9636" w:type="dxa"/>
        <w:tblInd w:w="8" w:type="dxa"/>
        <w:tblLayout w:type="fixed"/>
        <w:tblCellMar>
          <w:left w:w="7" w:type="dxa"/>
          <w:right w:w="7" w:type="dxa"/>
        </w:tblCellMar>
        <w:tblLook w:val="01E0"/>
      </w:tblPr>
      <w:tblGrid>
        <w:gridCol w:w="2975"/>
        <w:gridCol w:w="4250"/>
        <w:gridCol w:w="2411"/>
      </w:tblGrid>
      <w:tr w:rsidR="002F1EC0">
        <w:trPr>
          <w:trHeight w:val="748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Профиль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Предметы на углубленном уровне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" w:after="280"/>
              <w:ind w:left="13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 xml:space="preserve">Количество </w:t>
            </w:r>
            <w:proofErr w:type="gramStart"/>
            <w:r>
              <w:rPr>
                <w:rFonts w:eastAsia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2F1EC0" w:rsidRDefault="002F1EC0">
            <w:pPr>
              <w:widowControl w:val="0"/>
              <w:spacing w:before="280"/>
              <w:ind w:left="1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F1EC0">
        <w:trPr>
          <w:trHeight w:val="427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Универсальный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Литература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13" w:right="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2</w:t>
            </w:r>
          </w:p>
        </w:tc>
      </w:tr>
      <w:tr w:rsidR="002F1EC0">
        <w:trPr>
          <w:trHeight w:val="427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7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Универсальный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7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Алгебра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13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8</w:t>
            </w:r>
          </w:p>
        </w:tc>
      </w:tr>
      <w:tr w:rsidR="002F1EC0">
        <w:trPr>
          <w:trHeight w:val="427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7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Универсальный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76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Биология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13" w:right="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10</w:t>
            </w:r>
          </w:p>
        </w:tc>
      </w:tr>
    </w:tbl>
    <w:p w:rsidR="002F1EC0" w:rsidRDefault="002F1EC0">
      <w:pPr>
        <w:widowControl w:val="0"/>
        <w:spacing w:beforeAutospacing="0" w:afterAutospacing="0"/>
        <w:ind w:right="227"/>
        <w:rPr>
          <w:rFonts w:ascii="Times New Roman" w:eastAsia="Times New Roman" w:hAnsi="Times New Roman" w:cs="Times New Roman"/>
          <w:b/>
          <w:sz w:val="26"/>
          <w:lang w:val="ru-RU"/>
        </w:rPr>
      </w:pPr>
    </w:p>
    <w:p w:rsidR="002F1EC0" w:rsidRDefault="002F1EC0">
      <w:pPr>
        <w:widowControl w:val="0"/>
        <w:spacing w:beforeAutospacing="0" w:afterAutospacing="0"/>
        <w:ind w:right="22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1EC0" w:rsidRDefault="003E2B98">
      <w:pPr>
        <w:widowControl w:val="0"/>
        <w:spacing w:beforeAutospacing="0" w:afterAutospacing="0"/>
        <w:ind w:right="227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 xml:space="preserve">Обучающиеся с ограниченными возможностями </w:t>
      </w:r>
      <w:r>
        <w:rPr>
          <w:rFonts w:eastAsia="Times New Roman" w:cs="Times New Roman"/>
          <w:b/>
          <w:spacing w:val="-2"/>
          <w:sz w:val="28"/>
          <w:szCs w:val="28"/>
          <w:lang w:val="ru-RU"/>
        </w:rPr>
        <w:t>здоровья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lastRenderedPageBreak/>
        <w:t xml:space="preserve">В 2024 году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в</w:t>
      </w:r>
      <w:r>
        <w:rPr>
          <w:rFonts w:eastAsia="Times New Roman" w:cs="Times New Roman"/>
          <w:sz w:val="26"/>
          <w:szCs w:val="26"/>
          <w:lang w:val="ru-RU"/>
        </w:rPr>
        <w:t>МБОУ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«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Кочкуровская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СОШ имени Народного учителя СССР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Дергачева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С.И» детей с ограниченными возможностями здоровья не обучалось.</w:t>
      </w:r>
    </w:p>
    <w:p w:rsidR="002F1EC0" w:rsidRDefault="003E2B98">
      <w:pPr>
        <w:widowControl w:val="0"/>
        <w:spacing w:beforeAutospacing="0" w:afterAutospacing="0"/>
        <w:ind w:right="22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Внеурочная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деятельность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Организация внеурочной деятельности </w:t>
      </w:r>
      <w:r>
        <w:rPr>
          <w:rFonts w:eastAsia="Times New Roman" w:cs="Times New Roman"/>
          <w:sz w:val="26"/>
          <w:szCs w:val="26"/>
          <w:lang w:val="ru-RU" w:eastAsia="ru-RU"/>
        </w:rPr>
        <w:t>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Все рабочие программы имеют аннотации и размещены на оф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ициальном сайте </w:t>
      </w:r>
      <w:r>
        <w:rPr>
          <w:rFonts w:eastAsia="Times New Roman" w:cs="Times New Roman"/>
          <w:sz w:val="26"/>
          <w:szCs w:val="26"/>
          <w:lang w:val="ru-RU"/>
        </w:rPr>
        <w:t>МБОУ «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Кочкуровская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СОШ имени Народного учителя СССР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Дергачева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С.И»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Формы организации внеурочной деятельности включают: кружки, секции, занятия по интересам, летний дневной лагерь, работа «Точки роста»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В планах внеурочной деятельности уровне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важном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 xml:space="preserve">».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Внеурочные занятия «Разговоры о важном» были включены в планы внеурочной деятельности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всех уровней образования в объеме 34 часов.</w:t>
      </w:r>
      <w:proofErr w:type="gramEnd"/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Внеурочные занятия «Разговоры о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важном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важном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>» являются к</w:t>
      </w:r>
      <w:r>
        <w:rPr>
          <w:rFonts w:eastAsia="Times New Roman" w:cs="Times New Roman"/>
          <w:sz w:val="26"/>
          <w:szCs w:val="26"/>
          <w:lang w:val="ru-RU" w:eastAsia="ru-RU"/>
        </w:rPr>
        <w:t>лассные руководители.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В планы внеурочной деятельности ООП ООО и СОО включено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профориентационное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 xml:space="preserve"> внеурочное занятие «Россия – мои горизонты». Занятия проводятся в 6– 11-х классах по 1 часу в неделю, внесено в расписание.</w:t>
      </w:r>
    </w:p>
    <w:p w:rsidR="002F1EC0" w:rsidRDefault="003E2B98">
      <w:pPr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pacing w:val="-2"/>
          <w:sz w:val="26"/>
          <w:szCs w:val="26"/>
          <w:lang w:val="ru-RU"/>
        </w:rPr>
        <w:t xml:space="preserve">В 1 – 3 и 5 – 9 классах </w:t>
      </w:r>
      <w:r>
        <w:rPr>
          <w:rFonts w:eastAsia="Times New Roman" w:cs="Times New Roman"/>
          <w:sz w:val="26"/>
          <w:szCs w:val="26"/>
          <w:lang w:val="ru-RU" w:eastAsia="ru-RU"/>
        </w:rPr>
        <w:t>включены зан</w:t>
      </w:r>
      <w:r>
        <w:rPr>
          <w:rFonts w:eastAsia="Times New Roman" w:cs="Times New Roman"/>
          <w:sz w:val="26"/>
          <w:szCs w:val="26"/>
          <w:lang w:val="ru-RU" w:eastAsia="ru-RU"/>
        </w:rPr>
        <w:t>ятия по функциональной грамотности в объеме 34 часов в каждом классе.</w:t>
      </w:r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В рамках духовно-нравственного воспитания в 1-4 классах включено занятие «Орлята России», а в рамках спортивно-оздоровительного воспитания «Баскетбол» в 4 классе. В 5 классе в рамках худ</w:t>
      </w:r>
      <w:r>
        <w:rPr>
          <w:rFonts w:cs="Times New Roman"/>
          <w:color w:val="000000"/>
          <w:sz w:val="26"/>
          <w:szCs w:val="26"/>
          <w:lang w:val="ru-RU"/>
        </w:rPr>
        <w:t>ожественно-эстетического воспитания включено занятие «Художественный театр».</w:t>
      </w:r>
    </w:p>
    <w:p w:rsidR="002F1EC0" w:rsidRDefault="003E2B98">
      <w:pPr>
        <w:widowControl w:val="0"/>
        <w:spacing w:beforeAutospacing="0" w:afterAutospacing="0"/>
        <w:ind w:right="44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Внеурочная деятельность в 5-11классах организуется в виде деятельности ученических сообществ, в рамках работы клубов и органов ученического самоуправления:</w:t>
      </w:r>
    </w:p>
    <w:p w:rsidR="002F1EC0" w:rsidRDefault="003E2B98">
      <w:pPr>
        <w:pStyle w:val="ad"/>
        <w:widowControl w:val="0"/>
        <w:numPr>
          <w:ilvl w:val="0"/>
          <w:numId w:val="20"/>
        </w:numPr>
        <w:tabs>
          <w:tab w:val="left" w:pos="1634"/>
        </w:tabs>
        <w:spacing w:after="0"/>
        <w:ind w:right="44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«Движение</w:t>
      </w:r>
      <w:proofErr w:type="gramStart"/>
      <w:r>
        <w:rPr>
          <w:rFonts w:ascii="Times New Roman" w:eastAsia="Times New Roman" w:hAnsi="Times New Roman"/>
          <w:sz w:val="26"/>
        </w:rPr>
        <w:t xml:space="preserve"> П</w:t>
      </w:r>
      <w:proofErr w:type="gramEnd"/>
      <w:r>
        <w:rPr>
          <w:rFonts w:ascii="Times New Roman" w:eastAsia="Times New Roman" w:hAnsi="Times New Roman"/>
          <w:sz w:val="26"/>
        </w:rPr>
        <w:t>ервых» - объ</w:t>
      </w:r>
      <w:r>
        <w:rPr>
          <w:rFonts w:ascii="Times New Roman" w:eastAsia="Times New Roman" w:hAnsi="Times New Roman"/>
          <w:sz w:val="26"/>
        </w:rPr>
        <w:t>единяет учащихся, нацеленных на стремление к победе во всех начинаниях;</w:t>
      </w:r>
    </w:p>
    <w:p w:rsidR="002F1EC0" w:rsidRDefault="003E2B98">
      <w:pPr>
        <w:pStyle w:val="ad"/>
        <w:widowControl w:val="0"/>
        <w:numPr>
          <w:ilvl w:val="0"/>
          <w:numId w:val="20"/>
        </w:numPr>
        <w:tabs>
          <w:tab w:val="left" w:pos="1634"/>
        </w:tabs>
        <w:spacing w:after="0"/>
        <w:ind w:right="44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«Орлята России» - объединяет учащихся младших классов </w:t>
      </w:r>
    </w:p>
    <w:p w:rsidR="002F1EC0" w:rsidRDefault="003E2B98">
      <w:pPr>
        <w:pStyle w:val="ad"/>
        <w:widowControl w:val="0"/>
        <w:numPr>
          <w:ilvl w:val="0"/>
          <w:numId w:val="20"/>
        </w:numPr>
        <w:tabs>
          <w:tab w:val="left" w:pos="1634"/>
        </w:tabs>
        <w:spacing w:after="0"/>
        <w:ind w:right="440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Совет старшеклассников «Маленькая страна» – объединяет учеников 9-11х классов, осуществляющих совместную деятельность по </w:t>
      </w:r>
      <w:r>
        <w:rPr>
          <w:rFonts w:ascii="Times New Roman" w:eastAsia="Times New Roman" w:hAnsi="Times New Roman"/>
          <w:sz w:val="26"/>
        </w:rPr>
        <w:t>комитетам: юстиции и правопорядка, культуры, печати, экологии;</w:t>
      </w:r>
    </w:p>
    <w:p w:rsidR="002F1EC0" w:rsidRDefault="003E2B98">
      <w:pPr>
        <w:pStyle w:val="ad"/>
        <w:widowControl w:val="0"/>
        <w:numPr>
          <w:ilvl w:val="0"/>
          <w:numId w:val="20"/>
        </w:numPr>
        <w:tabs>
          <w:tab w:val="left" w:pos="1634"/>
        </w:tabs>
        <w:spacing w:after="0" w:line="298" w:lineRule="exact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lastRenderedPageBreak/>
        <w:t>Отряд «</w:t>
      </w:r>
      <w:proofErr w:type="spellStart"/>
      <w:r>
        <w:rPr>
          <w:rFonts w:ascii="Times New Roman" w:eastAsia="Times New Roman" w:hAnsi="Times New Roman"/>
          <w:sz w:val="26"/>
        </w:rPr>
        <w:t>Юнармия</w:t>
      </w:r>
      <w:proofErr w:type="spellEnd"/>
      <w:r>
        <w:rPr>
          <w:rFonts w:ascii="Times New Roman" w:eastAsia="Times New Roman" w:hAnsi="Times New Roman"/>
          <w:sz w:val="26"/>
        </w:rPr>
        <w:t xml:space="preserve">» имени генерал-майора </w:t>
      </w:r>
      <w:proofErr w:type="spellStart"/>
      <w:r>
        <w:rPr>
          <w:rFonts w:ascii="Times New Roman" w:eastAsia="Times New Roman" w:hAnsi="Times New Roman"/>
          <w:sz w:val="26"/>
        </w:rPr>
        <w:t>Дедаева</w:t>
      </w:r>
      <w:proofErr w:type="spellEnd"/>
      <w:r>
        <w:rPr>
          <w:rFonts w:ascii="Times New Roman" w:eastAsia="Times New Roman" w:hAnsi="Times New Roman"/>
          <w:sz w:val="26"/>
        </w:rPr>
        <w:t xml:space="preserve">  Н.А., включающий детей 5-11 </w:t>
      </w:r>
      <w:r>
        <w:rPr>
          <w:rFonts w:ascii="Times New Roman" w:eastAsia="Times New Roman" w:hAnsi="Times New Roman"/>
          <w:spacing w:val="-2"/>
          <w:sz w:val="26"/>
        </w:rPr>
        <w:t>классов.</w:t>
      </w:r>
    </w:p>
    <w:p w:rsidR="002F1EC0" w:rsidRDefault="003E2B98">
      <w:pPr>
        <w:pStyle w:val="ad"/>
        <w:widowControl w:val="0"/>
        <w:numPr>
          <w:ilvl w:val="0"/>
          <w:numId w:val="20"/>
        </w:numPr>
        <w:tabs>
          <w:tab w:val="left" w:pos="1634"/>
        </w:tabs>
        <w:spacing w:after="0"/>
        <w:ind w:right="43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Театральный клуб «Бриз» организует творческую деятельность юных поэтов, писателей, любителей литературы, поэзи</w:t>
      </w:r>
      <w:r>
        <w:rPr>
          <w:rFonts w:ascii="Times New Roman" w:eastAsia="Times New Roman" w:hAnsi="Times New Roman"/>
          <w:sz w:val="26"/>
        </w:rPr>
        <w:t>и;</w:t>
      </w:r>
    </w:p>
    <w:p w:rsidR="002F1EC0" w:rsidRDefault="003E2B98">
      <w:pPr>
        <w:pStyle w:val="ad"/>
        <w:widowControl w:val="0"/>
        <w:numPr>
          <w:ilvl w:val="0"/>
          <w:numId w:val="20"/>
        </w:numPr>
        <w:tabs>
          <w:tab w:val="left" w:pos="1634"/>
        </w:tabs>
        <w:spacing w:after="0"/>
        <w:ind w:right="439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Спортивный клуб «</w:t>
      </w:r>
      <w:proofErr w:type="spellStart"/>
      <w:r>
        <w:rPr>
          <w:rFonts w:ascii="Times New Roman" w:eastAsia="Times New Roman" w:hAnsi="Times New Roman"/>
          <w:sz w:val="26"/>
        </w:rPr>
        <w:t>Вий</w:t>
      </w:r>
      <w:proofErr w:type="spellEnd"/>
      <w:r>
        <w:rPr>
          <w:rFonts w:ascii="Times New Roman" w:eastAsia="Times New Roman" w:hAnsi="Times New Roman"/>
          <w:sz w:val="26"/>
        </w:rPr>
        <w:t>» развивает физическую активность обучающихся</w:t>
      </w:r>
    </w:p>
    <w:p w:rsidR="002F1EC0" w:rsidRDefault="003E2B98">
      <w:pPr>
        <w:pStyle w:val="ad"/>
        <w:widowControl w:val="0"/>
        <w:numPr>
          <w:ilvl w:val="0"/>
          <w:numId w:val="20"/>
        </w:numPr>
        <w:tabs>
          <w:tab w:val="left" w:pos="1635"/>
        </w:tabs>
        <w:spacing w:after="0" w:line="299" w:lineRule="exact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 xml:space="preserve">Отряд </w:t>
      </w:r>
      <w:r>
        <w:rPr>
          <w:rFonts w:ascii="Times New Roman" w:eastAsia="Times New Roman" w:hAnsi="Times New Roman"/>
          <w:spacing w:val="-2"/>
          <w:sz w:val="26"/>
        </w:rPr>
        <w:t>волонтеров «Рука друга»;</w:t>
      </w:r>
    </w:p>
    <w:p w:rsidR="002F1EC0" w:rsidRDefault="003E2B98">
      <w:pPr>
        <w:pStyle w:val="ad"/>
        <w:widowControl w:val="0"/>
        <w:numPr>
          <w:ilvl w:val="0"/>
          <w:numId w:val="20"/>
        </w:numPr>
        <w:tabs>
          <w:tab w:val="left" w:pos="1635"/>
        </w:tabs>
        <w:spacing w:after="0" w:line="299" w:lineRule="exact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pacing w:val="-2"/>
          <w:sz w:val="26"/>
        </w:rPr>
        <w:t>Отряд ЮИД;</w:t>
      </w:r>
    </w:p>
    <w:p w:rsidR="002F1EC0" w:rsidRDefault="003E2B98">
      <w:pPr>
        <w:pStyle w:val="ad"/>
        <w:widowControl w:val="0"/>
        <w:numPr>
          <w:ilvl w:val="0"/>
          <w:numId w:val="20"/>
        </w:numPr>
        <w:tabs>
          <w:tab w:val="left" w:pos="1635"/>
        </w:tabs>
        <w:spacing w:after="0" w:line="298" w:lineRule="exact"/>
        <w:jc w:val="both"/>
        <w:rPr>
          <w:rFonts w:ascii="Times New Roman" w:eastAsia="Times New Roman" w:hAnsi="Times New Roman"/>
          <w:sz w:val="26"/>
        </w:rPr>
      </w:pPr>
      <w:r>
        <w:rPr>
          <w:rFonts w:ascii="Times New Roman" w:eastAsia="Times New Roman" w:hAnsi="Times New Roman"/>
          <w:sz w:val="26"/>
        </w:rPr>
        <w:t>Музей</w:t>
      </w:r>
      <w:r>
        <w:rPr>
          <w:rFonts w:ascii="Times New Roman" w:eastAsia="Times New Roman" w:hAnsi="Times New Roman"/>
          <w:spacing w:val="-2"/>
          <w:sz w:val="26"/>
        </w:rPr>
        <w:t>.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szCs w:val="26"/>
          <w:lang w:val="ru-RU"/>
        </w:rPr>
      </w:pPr>
      <w:r>
        <w:rPr>
          <w:rFonts w:eastAsia="Times New Roman"/>
          <w:sz w:val="26"/>
          <w:szCs w:val="26"/>
          <w:lang w:val="ru-RU"/>
        </w:rPr>
        <w:t xml:space="preserve">Результатами освоения программы внеурочной деятельности являются публичные выступления группой или индивидуально, проекты (групповые или </w:t>
      </w:r>
      <w:r>
        <w:rPr>
          <w:rFonts w:eastAsia="Times New Roman"/>
          <w:sz w:val="26"/>
          <w:szCs w:val="26"/>
          <w:lang w:val="ru-RU"/>
        </w:rPr>
        <w:t>индивидуальные), готовые изделия, презентации, сочинения, социально-значимые дела, написание литературных произведений и др.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/>
        </w:rPr>
        <w:t>Результаты работы педагогов на базе ОЦ «Точка роста»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>Центр образования цифровых и гуманитарных профилей «Точка роста» в МБОУ «</w:t>
      </w:r>
      <w:proofErr w:type="spellStart"/>
      <w:r>
        <w:rPr>
          <w:rFonts w:eastAsia="Times New Roman"/>
          <w:sz w:val="26"/>
          <w:lang w:val="ru-RU"/>
        </w:rPr>
        <w:t>Кочку</w:t>
      </w:r>
      <w:r>
        <w:rPr>
          <w:rFonts w:eastAsia="Times New Roman"/>
          <w:sz w:val="26"/>
          <w:lang w:val="ru-RU"/>
        </w:rPr>
        <w:t>ровская</w:t>
      </w:r>
      <w:proofErr w:type="spellEnd"/>
      <w:r>
        <w:rPr>
          <w:rFonts w:eastAsia="Times New Roman"/>
          <w:sz w:val="26"/>
          <w:lang w:val="ru-RU"/>
        </w:rPr>
        <w:t xml:space="preserve"> СОШ имени Народного учителя СССР </w:t>
      </w:r>
      <w:proofErr w:type="spellStart"/>
      <w:r>
        <w:rPr>
          <w:rFonts w:eastAsia="Times New Roman"/>
          <w:sz w:val="26"/>
          <w:lang w:val="ru-RU"/>
        </w:rPr>
        <w:t>Дергачева</w:t>
      </w:r>
      <w:proofErr w:type="spellEnd"/>
      <w:r>
        <w:rPr>
          <w:rFonts w:eastAsia="Times New Roman"/>
          <w:sz w:val="26"/>
          <w:lang w:val="ru-RU"/>
        </w:rPr>
        <w:t xml:space="preserve"> С.И.» был активно задействован в учебном процессе: в нем проводились уроки технологии, ОБЖ (с сентября 2024 ОБЗР), информатики. Реализовывались программы дополнительного образования: «Азбука безопасности»,</w:t>
      </w:r>
      <w:r>
        <w:rPr>
          <w:rFonts w:eastAsia="Times New Roman"/>
          <w:sz w:val="26"/>
          <w:lang w:val="ru-RU"/>
        </w:rPr>
        <w:t xml:space="preserve"> «Мастер печатных дел и презентаций», «</w:t>
      </w:r>
      <w:proofErr w:type="spellStart"/>
      <w:r>
        <w:rPr>
          <w:rFonts w:eastAsia="Times New Roman"/>
          <w:sz w:val="26"/>
          <w:lang w:val="ru-RU"/>
        </w:rPr>
        <w:t>Лего-конструирование</w:t>
      </w:r>
      <w:proofErr w:type="spellEnd"/>
      <w:r>
        <w:rPr>
          <w:rFonts w:eastAsia="Times New Roman"/>
          <w:sz w:val="26"/>
          <w:lang w:val="ru-RU"/>
        </w:rPr>
        <w:t>», «Школа безопасности», «Творчество мастеров», «</w:t>
      </w:r>
      <w:proofErr w:type="spellStart"/>
      <w:r>
        <w:rPr>
          <w:rFonts w:eastAsia="Times New Roman"/>
          <w:sz w:val="26"/>
          <w:lang w:val="ru-RU"/>
        </w:rPr>
        <w:t>Медиацентр</w:t>
      </w:r>
      <w:proofErr w:type="spellEnd"/>
      <w:r>
        <w:rPr>
          <w:rFonts w:eastAsia="Times New Roman"/>
          <w:sz w:val="26"/>
          <w:lang w:val="ru-RU"/>
        </w:rPr>
        <w:t xml:space="preserve">». При реализации программ дополнительного образования педагоги используют метод проектов и обучают исследовательской работе. </w:t>
      </w:r>
      <w:proofErr w:type="gramStart"/>
      <w:r>
        <w:rPr>
          <w:rFonts w:eastAsia="Times New Roman"/>
          <w:sz w:val="26"/>
          <w:lang w:val="ru-RU"/>
        </w:rPr>
        <w:t>Обучающиеся</w:t>
      </w:r>
      <w:proofErr w:type="gramEnd"/>
      <w:r>
        <w:rPr>
          <w:rFonts w:eastAsia="Times New Roman"/>
          <w:sz w:val="26"/>
          <w:lang w:val="ru-RU"/>
        </w:rPr>
        <w:t xml:space="preserve"> </w:t>
      </w:r>
      <w:r>
        <w:rPr>
          <w:rFonts w:eastAsia="Times New Roman"/>
          <w:sz w:val="26"/>
          <w:lang w:val="ru-RU"/>
        </w:rPr>
        <w:t xml:space="preserve">под руководство учителей участвую в различных конкурсах. </w:t>
      </w:r>
      <w:proofErr w:type="gramStart"/>
      <w:r>
        <w:rPr>
          <w:rFonts w:eastAsia="Times New Roman"/>
          <w:sz w:val="26"/>
          <w:lang w:val="ru-RU"/>
        </w:rPr>
        <w:t xml:space="preserve">Март 2024 Кочетков Алексей 6 класс 1 место в муниципальном этапе Межрегионального конкурса исследовательских работ по эколого-этнографическому проекту «Дерево Земли, на которой я живу» (педагог </w:t>
      </w:r>
      <w:proofErr w:type="spellStart"/>
      <w:r>
        <w:rPr>
          <w:rFonts w:eastAsia="Times New Roman"/>
          <w:sz w:val="26"/>
          <w:lang w:val="ru-RU"/>
        </w:rPr>
        <w:t>Корни</w:t>
      </w:r>
      <w:r>
        <w:rPr>
          <w:rFonts w:eastAsia="Times New Roman"/>
          <w:sz w:val="26"/>
          <w:lang w:val="ru-RU"/>
        </w:rPr>
        <w:t>шина</w:t>
      </w:r>
      <w:proofErr w:type="spellEnd"/>
      <w:r>
        <w:rPr>
          <w:rFonts w:eastAsia="Times New Roman"/>
          <w:sz w:val="26"/>
          <w:lang w:val="ru-RU"/>
        </w:rPr>
        <w:t xml:space="preserve"> Н.А.), март 2024 </w:t>
      </w:r>
      <w:proofErr w:type="spellStart"/>
      <w:r>
        <w:rPr>
          <w:rFonts w:eastAsia="Times New Roman"/>
          <w:sz w:val="26"/>
          <w:lang w:val="ru-RU"/>
        </w:rPr>
        <w:t>Кияйкин</w:t>
      </w:r>
      <w:proofErr w:type="spellEnd"/>
      <w:r>
        <w:rPr>
          <w:rFonts w:eastAsia="Times New Roman"/>
          <w:sz w:val="26"/>
          <w:lang w:val="ru-RU"/>
        </w:rPr>
        <w:t xml:space="preserve"> Илья 6 класс 2 место в муниципальном этапе Межрегионального  конкурса исследовательских работ по эколого-этнографическому проекту «Дерево Земли, на которой я живу» (педагог Наумкина В.Ю.), март 2024 </w:t>
      </w:r>
      <w:proofErr w:type="spellStart"/>
      <w:r>
        <w:rPr>
          <w:rFonts w:eastAsia="Times New Roman"/>
          <w:sz w:val="26"/>
          <w:lang w:val="ru-RU"/>
        </w:rPr>
        <w:t>Манякова</w:t>
      </w:r>
      <w:proofErr w:type="spellEnd"/>
      <w:r>
        <w:rPr>
          <w:rFonts w:eastAsia="Times New Roman"/>
          <w:sz w:val="26"/>
          <w:lang w:val="ru-RU"/>
        </w:rPr>
        <w:t xml:space="preserve"> </w:t>
      </w:r>
      <w:proofErr w:type="spellStart"/>
      <w:r>
        <w:rPr>
          <w:rFonts w:eastAsia="Times New Roman"/>
          <w:sz w:val="26"/>
          <w:lang w:val="ru-RU"/>
        </w:rPr>
        <w:t>Сабина</w:t>
      </w:r>
      <w:proofErr w:type="spellEnd"/>
      <w:proofErr w:type="gramEnd"/>
      <w:r>
        <w:rPr>
          <w:rFonts w:eastAsia="Times New Roman"/>
          <w:sz w:val="26"/>
          <w:lang w:val="ru-RU"/>
        </w:rPr>
        <w:t xml:space="preserve"> </w:t>
      </w:r>
      <w:proofErr w:type="gramStart"/>
      <w:r>
        <w:rPr>
          <w:rFonts w:eastAsia="Times New Roman"/>
          <w:sz w:val="26"/>
          <w:lang w:val="ru-RU"/>
        </w:rPr>
        <w:t>5 класс 2 м</w:t>
      </w:r>
      <w:r>
        <w:rPr>
          <w:rFonts w:eastAsia="Times New Roman"/>
          <w:sz w:val="26"/>
          <w:lang w:val="ru-RU"/>
        </w:rPr>
        <w:t>есто в муниципальном этапе Межрегионального  конкурса исследовательских работ по эколого-этнографическому проекту «Дерево Земли, на которой я живу» (педагог Наумкина В.Ю.), февраль 2024 Наумкина Полина 10 класс призёр муниципального этапа XXIV республиканс</w:t>
      </w:r>
      <w:r>
        <w:rPr>
          <w:rFonts w:eastAsia="Times New Roman"/>
          <w:sz w:val="26"/>
          <w:lang w:val="ru-RU"/>
        </w:rPr>
        <w:t xml:space="preserve">кой олимпиады по школьному краеведению (педагог </w:t>
      </w:r>
      <w:proofErr w:type="spellStart"/>
      <w:r>
        <w:rPr>
          <w:rFonts w:eastAsia="Times New Roman"/>
          <w:sz w:val="26"/>
          <w:lang w:val="ru-RU"/>
        </w:rPr>
        <w:t>Корнишина</w:t>
      </w:r>
      <w:proofErr w:type="spellEnd"/>
      <w:r>
        <w:rPr>
          <w:rFonts w:eastAsia="Times New Roman"/>
          <w:sz w:val="26"/>
          <w:lang w:val="ru-RU"/>
        </w:rPr>
        <w:t xml:space="preserve"> Н.А.),  февраль 2024 </w:t>
      </w:r>
      <w:proofErr w:type="spellStart"/>
      <w:r>
        <w:rPr>
          <w:rFonts w:eastAsia="Times New Roman"/>
          <w:sz w:val="26"/>
          <w:lang w:val="ru-RU"/>
        </w:rPr>
        <w:t>Атемасов</w:t>
      </w:r>
      <w:proofErr w:type="spellEnd"/>
      <w:r>
        <w:rPr>
          <w:rFonts w:eastAsia="Times New Roman"/>
          <w:sz w:val="26"/>
          <w:lang w:val="ru-RU"/>
        </w:rPr>
        <w:t xml:space="preserve"> Сергей 8 класс 1 место в муниципальном этапе Республиканского конкурса исследовательских работ и творческих</w:t>
      </w:r>
      <w:proofErr w:type="gramEnd"/>
      <w:r>
        <w:rPr>
          <w:rFonts w:eastAsia="Times New Roman"/>
          <w:sz w:val="26"/>
          <w:lang w:val="ru-RU"/>
        </w:rPr>
        <w:t xml:space="preserve"> проектов «Интеллект будущего» (педагог </w:t>
      </w:r>
      <w:proofErr w:type="spellStart"/>
      <w:r>
        <w:rPr>
          <w:rFonts w:eastAsia="Times New Roman"/>
          <w:sz w:val="26"/>
          <w:lang w:val="ru-RU"/>
        </w:rPr>
        <w:t>Корнишина</w:t>
      </w:r>
      <w:proofErr w:type="spellEnd"/>
      <w:r>
        <w:rPr>
          <w:rFonts w:eastAsia="Times New Roman"/>
          <w:sz w:val="26"/>
          <w:lang w:val="ru-RU"/>
        </w:rPr>
        <w:t xml:space="preserve"> Н.А.), март</w:t>
      </w:r>
      <w:r>
        <w:rPr>
          <w:rFonts w:eastAsia="Times New Roman"/>
          <w:sz w:val="26"/>
          <w:lang w:val="ru-RU"/>
        </w:rPr>
        <w:t xml:space="preserve"> 2024 Мартьянова Ирина 9 класс 1 место в муниципальном этапе республиканского конкурса «Экология. Дети. Творчество</w:t>
      </w:r>
      <w:proofErr w:type="gramStart"/>
      <w:r>
        <w:rPr>
          <w:rFonts w:eastAsia="Times New Roman"/>
          <w:sz w:val="26"/>
          <w:lang w:val="ru-RU"/>
        </w:rPr>
        <w:t>.» (</w:t>
      </w:r>
      <w:proofErr w:type="gramEnd"/>
      <w:r>
        <w:rPr>
          <w:rFonts w:eastAsia="Times New Roman"/>
          <w:sz w:val="26"/>
          <w:lang w:val="ru-RU"/>
        </w:rPr>
        <w:t xml:space="preserve">педагог </w:t>
      </w:r>
      <w:proofErr w:type="spellStart"/>
      <w:r>
        <w:rPr>
          <w:rFonts w:eastAsia="Times New Roman"/>
          <w:sz w:val="26"/>
          <w:lang w:val="ru-RU"/>
        </w:rPr>
        <w:t>Корнишина</w:t>
      </w:r>
      <w:proofErr w:type="spellEnd"/>
      <w:r>
        <w:rPr>
          <w:rFonts w:eastAsia="Times New Roman"/>
          <w:sz w:val="26"/>
          <w:lang w:val="ru-RU"/>
        </w:rPr>
        <w:t xml:space="preserve"> Н.А.), март 2024 </w:t>
      </w:r>
      <w:proofErr w:type="spellStart"/>
      <w:r>
        <w:rPr>
          <w:rFonts w:eastAsia="Times New Roman"/>
          <w:sz w:val="26"/>
          <w:lang w:val="ru-RU"/>
        </w:rPr>
        <w:t>Адмайкин</w:t>
      </w:r>
      <w:proofErr w:type="spellEnd"/>
      <w:r>
        <w:rPr>
          <w:rFonts w:eastAsia="Times New Roman"/>
          <w:sz w:val="26"/>
          <w:lang w:val="ru-RU"/>
        </w:rPr>
        <w:t xml:space="preserve"> Иван 5 класс 3 место в муниципальном этапе республиканского конкурса «Экология. Дети. </w:t>
      </w:r>
      <w:proofErr w:type="gramStart"/>
      <w:r>
        <w:rPr>
          <w:rFonts w:eastAsia="Times New Roman"/>
          <w:sz w:val="26"/>
          <w:lang w:val="ru-RU"/>
        </w:rPr>
        <w:t>Творчест</w:t>
      </w:r>
      <w:r>
        <w:rPr>
          <w:rFonts w:eastAsia="Times New Roman"/>
          <w:sz w:val="26"/>
          <w:lang w:val="ru-RU"/>
        </w:rPr>
        <w:t xml:space="preserve">во.» (педагог Наумкина В.Ю.) 18.03.2024 Кочетков Алексей 6 класс Победитель заочного этапа XXII Всероссийского конкурса исследовательских и творческих работ  «Мы  гордость Родины» (педагог </w:t>
      </w:r>
      <w:proofErr w:type="spellStart"/>
      <w:r>
        <w:rPr>
          <w:rFonts w:eastAsia="Times New Roman"/>
          <w:sz w:val="26"/>
          <w:lang w:val="ru-RU"/>
        </w:rPr>
        <w:t>Корнишина</w:t>
      </w:r>
      <w:proofErr w:type="spellEnd"/>
      <w:r>
        <w:rPr>
          <w:rFonts w:eastAsia="Times New Roman"/>
          <w:sz w:val="26"/>
          <w:lang w:val="ru-RU"/>
        </w:rPr>
        <w:t xml:space="preserve"> Н.А.), 18.03.2024 </w:t>
      </w:r>
      <w:proofErr w:type="spellStart"/>
      <w:r>
        <w:rPr>
          <w:rFonts w:eastAsia="Times New Roman"/>
          <w:sz w:val="26"/>
          <w:lang w:val="ru-RU"/>
        </w:rPr>
        <w:t>Атемасов</w:t>
      </w:r>
      <w:proofErr w:type="spellEnd"/>
      <w:r>
        <w:rPr>
          <w:rFonts w:eastAsia="Times New Roman"/>
          <w:sz w:val="26"/>
          <w:lang w:val="ru-RU"/>
        </w:rPr>
        <w:t xml:space="preserve"> Сергей 8 класс  Победитель зао</w:t>
      </w:r>
      <w:r>
        <w:rPr>
          <w:rFonts w:eastAsia="Times New Roman"/>
          <w:sz w:val="26"/>
          <w:lang w:val="ru-RU"/>
        </w:rPr>
        <w:t xml:space="preserve">чного этапа XXII Всероссийского конкурса исследовательских и творческих работ  «Мы  гордость Родины» (педагог </w:t>
      </w:r>
      <w:proofErr w:type="spellStart"/>
      <w:r>
        <w:rPr>
          <w:rFonts w:eastAsia="Times New Roman"/>
          <w:sz w:val="26"/>
          <w:lang w:val="ru-RU"/>
        </w:rPr>
        <w:t>Корнишина</w:t>
      </w:r>
      <w:proofErr w:type="spellEnd"/>
      <w:r>
        <w:rPr>
          <w:rFonts w:eastAsia="Times New Roman"/>
          <w:sz w:val="26"/>
          <w:lang w:val="ru-RU"/>
        </w:rPr>
        <w:t xml:space="preserve"> Н.А.), декабрь 2024 </w:t>
      </w:r>
      <w:proofErr w:type="spellStart"/>
      <w:r>
        <w:rPr>
          <w:rFonts w:eastAsia="Times New Roman"/>
          <w:sz w:val="26"/>
          <w:lang w:val="ru-RU"/>
        </w:rPr>
        <w:t>Хамитова</w:t>
      </w:r>
      <w:proofErr w:type="spellEnd"/>
      <w:r>
        <w:rPr>
          <w:rFonts w:eastAsia="Times New Roman"/>
          <w:sz w:val="26"/>
          <w:lang w:val="ru-RU"/>
        </w:rPr>
        <w:t xml:space="preserve"> </w:t>
      </w:r>
      <w:proofErr w:type="spellStart"/>
      <w:r>
        <w:rPr>
          <w:rFonts w:eastAsia="Times New Roman"/>
          <w:sz w:val="26"/>
          <w:lang w:val="ru-RU"/>
        </w:rPr>
        <w:t>Алсу</w:t>
      </w:r>
      <w:proofErr w:type="spellEnd"/>
      <w:r>
        <w:rPr>
          <w:rFonts w:eastAsia="Times New Roman"/>
          <w:sz w:val="26"/>
          <w:lang w:val="ru-RU"/>
        </w:rPr>
        <w:t xml:space="preserve"> 5 класс   победитель муниципального конкурса «Новогодний фейерверк</w:t>
      </w:r>
      <w:proofErr w:type="gramEnd"/>
      <w:r>
        <w:rPr>
          <w:rFonts w:eastAsia="Times New Roman"/>
          <w:sz w:val="26"/>
          <w:lang w:val="ru-RU"/>
        </w:rPr>
        <w:t xml:space="preserve">», декабрь 2024 </w:t>
      </w:r>
      <w:proofErr w:type="spellStart"/>
      <w:r>
        <w:rPr>
          <w:rFonts w:eastAsia="Times New Roman"/>
          <w:sz w:val="26"/>
          <w:lang w:val="ru-RU"/>
        </w:rPr>
        <w:t>Наумкин</w:t>
      </w:r>
      <w:proofErr w:type="spellEnd"/>
      <w:r>
        <w:rPr>
          <w:rFonts w:eastAsia="Times New Roman"/>
          <w:sz w:val="26"/>
          <w:lang w:val="ru-RU"/>
        </w:rPr>
        <w:t xml:space="preserve"> Николай 4 кл</w:t>
      </w:r>
      <w:r>
        <w:rPr>
          <w:rFonts w:eastAsia="Times New Roman"/>
          <w:sz w:val="26"/>
          <w:lang w:val="ru-RU"/>
        </w:rPr>
        <w:t>асс   победитель конкурса «Новогодний фейерверк» (педагог Наумкина В.Ю.)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lastRenderedPageBreak/>
        <w:t xml:space="preserve">Педагоги активно использовали оборудование Центра в образовательных целях: демонстрировали видеофильмы, </w:t>
      </w:r>
      <w:proofErr w:type="spellStart"/>
      <w:r>
        <w:rPr>
          <w:rFonts w:eastAsia="Times New Roman"/>
          <w:sz w:val="26"/>
          <w:lang w:val="ru-RU"/>
        </w:rPr>
        <w:t>видеоуроки</w:t>
      </w:r>
      <w:proofErr w:type="spellEnd"/>
      <w:r>
        <w:rPr>
          <w:rFonts w:eastAsia="Times New Roman"/>
          <w:sz w:val="26"/>
          <w:lang w:val="ru-RU"/>
        </w:rPr>
        <w:t>, работали по электронным учебникам.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>Наличие персональных ноутбуков и</w:t>
      </w:r>
      <w:r>
        <w:rPr>
          <w:rFonts w:eastAsia="Times New Roman"/>
          <w:sz w:val="26"/>
          <w:lang w:val="ru-RU"/>
        </w:rPr>
        <w:t xml:space="preserve"> высокоскоростного интернета позволило применять в обучении электронные учебники, и проводить уроки предметной области «Информатика».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 xml:space="preserve">В образовательном процессе, по возможности, применялись VR очки (виртуальная реальность). Преимущества использования VR в </w:t>
      </w:r>
      <w:r>
        <w:rPr>
          <w:rFonts w:eastAsia="Times New Roman"/>
          <w:sz w:val="26"/>
          <w:lang w:val="ru-RU"/>
        </w:rPr>
        <w:t>образовании практически неограниченны. Максимальная безопасность для наблюдателей: применение оборудования виртуальной реальности позволяет показывать процессы и явления, независимо от степени опасности (пожары, путешествия в космос и горы, хирургические в</w:t>
      </w:r>
      <w:r>
        <w:rPr>
          <w:rFonts w:eastAsia="Times New Roman"/>
          <w:sz w:val="26"/>
          <w:lang w:val="ru-RU"/>
        </w:rPr>
        <w:t xml:space="preserve">мешательства и т.п.).  Такое обучение применялось учителем </w:t>
      </w:r>
      <w:proofErr w:type="spellStart"/>
      <w:r>
        <w:rPr>
          <w:rFonts w:eastAsia="Times New Roman"/>
          <w:sz w:val="26"/>
          <w:lang w:val="ru-RU"/>
        </w:rPr>
        <w:t>Стволковым</w:t>
      </w:r>
      <w:proofErr w:type="spellEnd"/>
      <w:r>
        <w:rPr>
          <w:rFonts w:eastAsia="Times New Roman"/>
          <w:sz w:val="26"/>
          <w:lang w:val="ru-RU"/>
        </w:rPr>
        <w:t xml:space="preserve"> М.А. и советником директора по воспитанию </w:t>
      </w:r>
      <w:proofErr w:type="spellStart"/>
      <w:r>
        <w:rPr>
          <w:rFonts w:eastAsia="Times New Roman"/>
          <w:sz w:val="26"/>
          <w:lang w:val="ru-RU"/>
        </w:rPr>
        <w:t>Узбяковой</w:t>
      </w:r>
      <w:proofErr w:type="spellEnd"/>
      <w:r>
        <w:rPr>
          <w:rFonts w:eastAsia="Times New Roman"/>
          <w:sz w:val="26"/>
          <w:lang w:val="ru-RU"/>
        </w:rPr>
        <w:t xml:space="preserve"> А.К. 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>Практически все обучающиеся с 1 по 9 класс имели возможность работать и творить с конструкторами LEGO. Юным исследователям, кото</w:t>
      </w:r>
      <w:r>
        <w:rPr>
          <w:rFonts w:eastAsia="Times New Roman"/>
          <w:sz w:val="26"/>
          <w:lang w:val="ru-RU"/>
        </w:rPr>
        <w:t xml:space="preserve">рые хотят изучить устройство и принципы работы механических моделей различной степени сложности, очень нравится работать с конструкторами на занятиях кружка с учителем </w:t>
      </w:r>
      <w:proofErr w:type="spellStart"/>
      <w:r>
        <w:rPr>
          <w:rFonts w:eastAsia="Times New Roman"/>
          <w:sz w:val="26"/>
          <w:lang w:val="ru-RU"/>
        </w:rPr>
        <w:t>допобразования</w:t>
      </w:r>
      <w:proofErr w:type="spellEnd"/>
      <w:r>
        <w:rPr>
          <w:rFonts w:eastAsia="Times New Roman"/>
          <w:sz w:val="26"/>
          <w:lang w:val="ru-RU"/>
        </w:rPr>
        <w:t xml:space="preserve"> </w:t>
      </w:r>
      <w:proofErr w:type="spellStart"/>
      <w:r>
        <w:rPr>
          <w:rFonts w:eastAsia="Times New Roman"/>
          <w:sz w:val="26"/>
          <w:lang w:val="ru-RU"/>
        </w:rPr>
        <w:t>Наумкиной</w:t>
      </w:r>
      <w:proofErr w:type="spellEnd"/>
      <w:r>
        <w:rPr>
          <w:rFonts w:eastAsia="Times New Roman"/>
          <w:sz w:val="26"/>
          <w:lang w:val="ru-RU"/>
        </w:rPr>
        <w:t xml:space="preserve"> В.Ю. 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>Обучающиеся продолжали осваивать работу с электронным шта</w:t>
      </w:r>
      <w:r>
        <w:rPr>
          <w:rFonts w:eastAsia="Times New Roman"/>
          <w:sz w:val="26"/>
          <w:lang w:val="ru-RU"/>
        </w:rPr>
        <w:t xml:space="preserve">нгенциркулем, </w:t>
      </w:r>
      <w:proofErr w:type="spellStart"/>
      <w:r>
        <w:rPr>
          <w:rFonts w:eastAsia="Times New Roman"/>
          <w:sz w:val="26"/>
          <w:lang w:val="ru-RU"/>
        </w:rPr>
        <w:t>электролобзиком</w:t>
      </w:r>
      <w:proofErr w:type="spellEnd"/>
      <w:r>
        <w:rPr>
          <w:rFonts w:eastAsia="Times New Roman"/>
          <w:sz w:val="26"/>
          <w:lang w:val="ru-RU"/>
        </w:rPr>
        <w:t xml:space="preserve">, гравером и </w:t>
      </w:r>
      <w:proofErr w:type="spellStart"/>
      <w:r>
        <w:rPr>
          <w:rFonts w:eastAsia="Times New Roman"/>
          <w:sz w:val="26"/>
          <w:lang w:val="ru-RU"/>
        </w:rPr>
        <w:t>шуруповертом</w:t>
      </w:r>
      <w:proofErr w:type="spellEnd"/>
      <w:r>
        <w:rPr>
          <w:rFonts w:eastAsia="Times New Roman"/>
          <w:sz w:val="26"/>
          <w:lang w:val="ru-RU"/>
        </w:rPr>
        <w:t xml:space="preserve">, конечно, с соблюдением всех требований техники безопасности. </w:t>
      </w:r>
      <w:proofErr w:type="spellStart"/>
      <w:r>
        <w:rPr>
          <w:rFonts w:eastAsia="Times New Roman"/>
          <w:sz w:val="26"/>
          <w:lang w:val="ru-RU"/>
        </w:rPr>
        <w:t>Манякова</w:t>
      </w:r>
      <w:proofErr w:type="spellEnd"/>
      <w:r>
        <w:rPr>
          <w:rFonts w:eastAsia="Times New Roman"/>
          <w:sz w:val="26"/>
          <w:lang w:val="ru-RU"/>
        </w:rPr>
        <w:t xml:space="preserve"> </w:t>
      </w:r>
      <w:proofErr w:type="spellStart"/>
      <w:r>
        <w:rPr>
          <w:rFonts w:eastAsia="Times New Roman"/>
          <w:sz w:val="26"/>
          <w:lang w:val="ru-RU"/>
        </w:rPr>
        <w:t>Сабина</w:t>
      </w:r>
      <w:proofErr w:type="spellEnd"/>
      <w:r>
        <w:rPr>
          <w:rFonts w:eastAsia="Times New Roman"/>
          <w:sz w:val="26"/>
          <w:lang w:val="ru-RU"/>
        </w:rPr>
        <w:t xml:space="preserve"> 7 класс победитель муниципального этапа ВОШ по технологии (2025г) (Учитель Наумкина В.Ю.)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 xml:space="preserve">Учитель ОБЗР </w:t>
      </w:r>
      <w:proofErr w:type="spellStart"/>
      <w:r>
        <w:rPr>
          <w:rFonts w:eastAsia="Times New Roman"/>
          <w:sz w:val="26"/>
          <w:lang w:val="ru-RU"/>
        </w:rPr>
        <w:t>Стволков</w:t>
      </w:r>
      <w:proofErr w:type="spellEnd"/>
      <w:r>
        <w:rPr>
          <w:rFonts w:eastAsia="Times New Roman"/>
          <w:sz w:val="26"/>
          <w:lang w:val="ru-RU"/>
        </w:rPr>
        <w:t xml:space="preserve"> А.М. ведет </w:t>
      </w:r>
      <w:r>
        <w:rPr>
          <w:rFonts w:eastAsia="Times New Roman"/>
          <w:sz w:val="26"/>
          <w:lang w:val="ru-RU"/>
        </w:rPr>
        <w:t xml:space="preserve">работу по гражданско-патриотическому воспитанию </w:t>
      </w:r>
      <w:proofErr w:type="gramStart"/>
      <w:r>
        <w:rPr>
          <w:rFonts w:eastAsia="Times New Roman"/>
          <w:sz w:val="26"/>
          <w:lang w:val="ru-RU"/>
        </w:rPr>
        <w:t>обучающихся</w:t>
      </w:r>
      <w:proofErr w:type="gramEnd"/>
      <w:r>
        <w:rPr>
          <w:rFonts w:eastAsia="Times New Roman"/>
          <w:sz w:val="26"/>
          <w:lang w:val="ru-RU"/>
        </w:rPr>
        <w:t>. Фактически кабинет «Точки роста» является штабом школьного юнармейского отряда. Он же ведет работу по подготовке ребят к соревнованиям по спортивному туризму и олимпиаде по ОБЗР. Победители муниц</w:t>
      </w:r>
      <w:r>
        <w:rPr>
          <w:rFonts w:eastAsia="Times New Roman"/>
          <w:sz w:val="26"/>
          <w:lang w:val="ru-RU"/>
        </w:rPr>
        <w:t>ипального этапа ВОШ по ОБЗР—Мусин А. 10 класс, Романова С. 9 класс. Призёры муниципального этапа ВО</w:t>
      </w:r>
      <w:proofErr w:type="gramStart"/>
      <w:r>
        <w:rPr>
          <w:rFonts w:eastAsia="Times New Roman"/>
          <w:sz w:val="26"/>
          <w:lang w:val="ru-RU"/>
        </w:rPr>
        <w:t>Ш-</w:t>
      </w:r>
      <w:proofErr w:type="gramEnd"/>
      <w:r>
        <w:rPr>
          <w:rFonts w:eastAsia="Times New Roman"/>
          <w:sz w:val="26"/>
          <w:lang w:val="ru-RU"/>
        </w:rPr>
        <w:t xml:space="preserve">-Мартьянова И. и </w:t>
      </w:r>
      <w:proofErr w:type="spellStart"/>
      <w:r>
        <w:rPr>
          <w:rFonts w:eastAsia="Times New Roman"/>
          <w:sz w:val="26"/>
          <w:lang w:val="ru-RU"/>
        </w:rPr>
        <w:t>Ерёмкин</w:t>
      </w:r>
      <w:proofErr w:type="spellEnd"/>
      <w:r>
        <w:rPr>
          <w:rFonts w:eastAsia="Times New Roman"/>
          <w:sz w:val="26"/>
          <w:lang w:val="ru-RU"/>
        </w:rPr>
        <w:t xml:space="preserve"> А. 10 класс.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 xml:space="preserve">В школе много ребят, которые увлекаются шахматами. По мнению учителя начальных классов </w:t>
      </w:r>
      <w:proofErr w:type="spellStart"/>
      <w:r>
        <w:rPr>
          <w:rFonts w:eastAsia="Times New Roman"/>
          <w:sz w:val="26"/>
          <w:lang w:val="ru-RU"/>
        </w:rPr>
        <w:t>Афонькиной</w:t>
      </w:r>
      <w:proofErr w:type="spellEnd"/>
      <w:r>
        <w:rPr>
          <w:rFonts w:eastAsia="Times New Roman"/>
          <w:sz w:val="26"/>
          <w:lang w:val="ru-RU"/>
        </w:rPr>
        <w:t xml:space="preserve"> Т.А., которая ведет</w:t>
      </w:r>
      <w:r>
        <w:rPr>
          <w:rFonts w:eastAsia="Times New Roman"/>
          <w:sz w:val="26"/>
          <w:lang w:val="ru-RU"/>
        </w:rPr>
        <w:t xml:space="preserve"> шахматный кружок, эта игра развивает интеллект ребят. Шахматы делают акцент на развитие не только мышления победителя, но и умение достойно принимать проигрышную партию, находить причину поражения. На базе центра «Точка роста» прошло несколько школьных ту</w:t>
      </w:r>
      <w:r>
        <w:rPr>
          <w:rFonts w:eastAsia="Times New Roman"/>
          <w:sz w:val="26"/>
          <w:lang w:val="ru-RU"/>
        </w:rPr>
        <w:t xml:space="preserve">рниров по шахматам. Наши ребята становились победителями и призёрами на муниципальном уровне, выезжая в с. </w:t>
      </w:r>
      <w:proofErr w:type="spellStart"/>
      <w:r>
        <w:rPr>
          <w:rFonts w:eastAsia="Times New Roman"/>
          <w:sz w:val="26"/>
          <w:lang w:val="ru-RU"/>
        </w:rPr>
        <w:t>Ардатово</w:t>
      </w:r>
      <w:proofErr w:type="spellEnd"/>
      <w:r>
        <w:rPr>
          <w:rFonts w:eastAsia="Times New Roman"/>
          <w:sz w:val="26"/>
          <w:lang w:val="ru-RU"/>
        </w:rPr>
        <w:t xml:space="preserve">, </w:t>
      </w:r>
      <w:proofErr w:type="spellStart"/>
      <w:r>
        <w:rPr>
          <w:rFonts w:eastAsia="Times New Roman"/>
          <w:sz w:val="26"/>
          <w:lang w:val="ru-RU"/>
        </w:rPr>
        <w:t>Поводимово</w:t>
      </w:r>
      <w:proofErr w:type="spellEnd"/>
      <w:r>
        <w:rPr>
          <w:rFonts w:eastAsia="Times New Roman"/>
          <w:sz w:val="26"/>
          <w:lang w:val="ru-RU"/>
        </w:rPr>
        <w:t>, Дубёнки.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>В объединение «</w:t>
      </w:r>
      <w:proofErr w:type="spellStart"/>
      <w:r>
        <w:rPr>
          <w:rFonts w:eastAsia="Times New Roman"/>
          <w:sz w:val="26"/>
          <w:lang w:val="ru-RU"/>
        </w:rPr>
        <w:t>Медиацентр</w:t>
      </w:r>
      <w:proofErr w:type="spellEnd"/>
      <w:r>
        <w:rPr>
          <w:rFonts w:eastAsia="Times New Roman"/>
          <w:sz w:val="26"/>
          <w:lang w:val="ru-RU"/>
        </w:rPr>
        <w:t>» входят ребята 9-11 классов. Используя цифровую фотокамеру «</w:t>
      </w:r>
      <w:proofErr w:type="spellStart"/>
      <w:r>
        <w:rPr>
          <w:rFonts w:eastAsia="Times New Roman"/>
          <w:sz w:val="26"/>
          <w:lang w:val="ru-RU"/>
        </w:rPr>
        <w:t>Nikon</w:t>
      </w:r>
      <w:proofErr w:type="spellEnd"/>
      <w:r>
        <w:rPr>
          <w:rFonts w:eastAsia="Times New Roman"/>
          <w:sz w:val="26"/>
          <w:lang w:val="ru-RU"/>
        </w:rPr>
        <w:t>», мобильный телефон «</w:t>
      </w:r>
      <w:proofErr w:type="spellStart"/>
      <w:r>
        <w:rPr>
          <w:rFonts w:eastAsia="Times New Roman"/>
          <w:sz w:val="26"/>
          <w:lang w:val="ru-RU"/>
        </w:rPr>
        <w:t>Huawe</w:t>
      </w:r>
      <w:r>
        <w:rPr>
          <w:rFonts w:eastAsia="Times New Roman"/>
          <w:sz w:val="26"/>
          <w:lang w:val="ru-RU"/>
        </w:rPr>
        <w:t>iPsmartZ</w:t>
      </w:r>
      <w:proofErr w:type="spellEnd"/>
      <w:r>
        <w:rPr>
          <w:rFonts w:eastAsia="Times New Roman"/>
          <w:sz w:val="26"/>
          <w:lang w:val="ru-RU"/>
        </w:rPr>
        <w:t xml:space="preserve">», возможности «Точки роста», создавали фото и видеорепортажи  о школьной жизни. Освещали школьные мероприятия, выкладывали материалы  с постами на страничку </w:t>
      </w:r>
      <w:proofErr w:type="spellStart"/>
      <w:r>
        <w:rPr>
          <w:rFonts w:eastAsia="Times New Roman"/>
          <w:sz w:val="26"/>
          <w:lang w:val="ru-RU"/>
        </w:rPr>
        <w:t>вк</w:t>
      </w:r>
      <w:proofErr w:type="spellEnd"/>
      <w:r>
        <w:rPr>
          <w:rFonts w:eastAsia="Times New Roman"/>
          <w:sz w:val="26"/>
          <w:lang w:val="ru-RU"/>
        </w:rPr>
        <w:t>, которая называется «</w:t>
      </w:r>
      <w:proofErr w:type="spellStart"/>
      <w:r>
        <w:rPr>
          <w:rFonts w:eastAsia="Times New Roman"/>
          <w:sz w:val="26"/>
          <w:lang w:val="ru-RU"/>
        </w:rPr>
        <w:t>Медиацентр</w:t>
      </w:r>
      <w:proofErr w:type="spellEnd"/>
      <w:r>
        <w:rPr>
          <w:rFonts w:eastAsia="Times New Roman"/>
          <w:sz w:val="26"/>
          <w:lang w:val="ru-RU"/>
        </w:rPr>
        <w:t xml:space="preserve"> Точки роста». С использованием базы «Точки роста» учащи</w:t>
      </w:r>
      <w:r>
        <w:rPr>
          <w:rFonts w:eastAsia="Times New Roman"/>
          <w:sz w:val="26"/>
          <w:lang w:val="ru-RU"/>
        </w:rPr>
        <w:t xml:space="preserve">еся  реализовывали свои лидерские </w:t>
      </w:r>
      <w:proofErr w:type="gramStart"/>
      <w:r>
        <w:rPr>
          <w:rFonts w:eastAsia="Times New Roman"/>
          <w:sz w:val="26"/>
          <w:lang w:val="ru-RU"/>
        </w:rPr>
        <w:t>качества</w:t>
      </w:r>
      <w:proofErr w:type="gramEnd"/>
      <w:r>
        <w:rPr>
          <w:rFonts w:eastAsia="Times New Roman"/>
          <w:sz w:val="26"/>
          <w:lang w:val="ru-RU"/>
        </w:rPr>
        <w:t xml:space="preserve"> участвуя во Всероссийской акции «Сделаем вместе» проекта «Мир возможностей». В декабре Кочеткова Софья ученица 10 класса заняла 3 место в региональном этапе Международного конкурса «Школьный патент—</w:t>
      </w:r>
      <w:r>
        <w:rPr>
          <w:rFonts w:eastAsia="Times New Roman"/>
          <w:sz w:val="26"/>
          <w:lang w:val="ru-RU"/>
        </w:rPr>
        <w:lastRenderedPageBreak/>
        <w:t xml:space="preserve">шаг в будущее» </w:t>
      </w:r>
      <w:r>
        <w:rPr>
          <w:rFonts w:eastAsia="Times New Roman"/>
          <w:sz w:val="26"/>
          <w:lang w:val="ru-RU"/>
        </w:rPr>
        <w:t xml:space="preserve">и вышла в финал. (Педагог </w:t>
      </w:r>
      <w:proofErr w:type="spellStart"/>
      <w:r>
        <w:rPr>
          <w:rFonts w:eastAsia="Times New Roman"/>
          <w:sz w:val="26"/>
          <w:lang w:val="ru-RU"/>
        </w:rPr>
        <w:t>Корнишина</w:t>
      </w:r>
      <w:proofErr w:type="spellEnd"/>
      <w:r>
        <w:rPr>
          <w:rFonts w:eastAsia="Times New Roman"/>
          <w:sz w:val="26"/>
          <w:lang w:val="ru-RU"/>
        </w:rPr>
        <w:t xml:space="preserve"> Н.А.)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>На занятиях кружка «Мастер печатных дел и презентаций» (2-4 классы) обучающиеся учились работать с ноутбуками, а на занятиях кружка «Азбука безопасности» и «Школа безопасности» осваивали правила ОБЖ и доступные при</w:t>
      </w:r>
      <w:r>
        <w:rPr>
          <w:rFonts w:eastAsia="Times New Roman"/>
          <w:sz w:val="26"/>
          <w:lang w:val="ru-RU"/>
        </w:rPr>
        <w:t xml:space="preserve">ёмы оказания первой медицинской помощи. 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>В течени</w:t>
      </w:r>
      <w:proofErr w:type="gramStart"/>
      <w:r>
        <w:rPr>
          <w:rFonts w:eastAsia="Times New Roman"/>
          <w:sz w:val="26"/>
          <w:lang w:val="ru-RU"/>
        </w:rPr>
        <w:t>и</w:t>
      </w:r>
      <w:proofErr w:type="gramEnd"/>
      <w:r>
        <w:rPr>
          <w:rFonts w:eastAsia="Times New Roman"/>
          <w:sz w:val="26"/>
          <w:lang w:val="ru-RU"/>
        </w:rPr>
        <w:t xml:space="preserve"> учебного года на базе ЦО «Точка роста» проводились разного рода встречи, просмотры </w:t>
      </w:r>
      <w:proofErr w:type="spellStart"/>
      <w:r>
        <w:rPr>
          <w:rFonts w:eastAsia="Times New Roman"/>
          <w:sz w:val="26"/>
          <w:lang w:val="ru-RU"/>
        </w:rPr>
        <w:t>видеоконтента</w:t>
      </w:r>
      <w:proofErr w:type="spellEnd"/>
      <w:r>
        <w:rPr>
          <w:rFonts w:eastAsia="Times New Roman"/>
          <w:sz w:val="26"/>
          <w:lang w:val="ru-RU"/>
        </w:rPr>
        <w:t xml:space="preserve">, школьные этапы ВОШ на платформе «Сириус», анкетирования, подготовка номеров самодеятельности. Много разных </w:t>
      </w:r>
      <w:r>
        <w:rPr>
          <w:rFonts w:eastAsia="Times New Roman"/>
          <w:sz w:val="26"/>
          <w:lang w:val="ru-RU"/>
        </w:rPr>
        <w:t xml:space="preserve">мероприятий и активностей проводила советник директора по воспитанию </w:t>
      </w:r>
      <w:proofErr w:type="spellStart"/>
      <w:r>
        <w:rPr>
          <w:rFonts w:eastAsia="Times New Roman"/>
          <w:sz w:val="26"/>
          <w:lang w:val="ru-RU"/>
        </w:rPr>
        <w:t>Узбякова</w:t>
      </w:r>
      <w:proofErr w:type="spellEnd"/>
      <w:r>
        <w:rPr>
          <w:rFonts w:eastAsia="Times New Roman"/>
          <w:sz w:val="26"/>
          <w:lang w:val="ru-RU"/>
        </w:rPr>
        <w:t xml:space="preserve"> А.К. </w:t>
      </w:r>
    </w:p>
    <w:p w:rsidR="002F1EC0" w:rsidRDefault="003E2B98">
      <w:pPr>
        <w:widowControl w:val="0"/>
        <w:tabs>
          <w:tab w:val="left" w:pos="1635"/>
        </w:tabs>
        <w:spacing w:before="280" w:line="298" w:lineRule="exact"/>
        <w:jc w:val="both"/>
        <w:rPr>
          <w:rFonts w:ascii="Times New Roman" w:eastAsia="Times New Roman" w:hAnsi="Times New Roman"/>
          <w:sz w:val="26"/>
          <w:lang w:val="ru-RU"/>
        </w:rPr>
      </w:pPr>
      <w:r>
        <w:rPr>
          <w:rFonts w:eastAsia="Times New Roman"/>
          <w:sz w:val="26"/>
          <w:lang w:val="ru-RU"/>
        </w:rPr>
        <w:t xml:space="preserve">К сожалению, отсутствие компетентного учителя не позволяет полностью использовать потенциал Центра образования. </w:t>
      </w:r>
      <w:proofErr w:type="gramStart"/>
      <w:r>
        <w:rPr>
          <w:rFonts w:eastAsia="Times New Roman"/>
          <w:sz w:val="26"/>
          <w:lang w:val="ru-RU"/>
        </w:rPr>
        <w:t>Остаются</w:t>
      </w:r>
      <w:proofErr w:type="gramEnd"/>
      <w:r>
        <w:rPr>
          <w:rFonts w:eastAsia="Times New Roman"/>
          <w:sz w:val="26"/>
          <w:lang w:val="ru-RU"/>
        </w:rPr>
        <w:t xml:space="preserve"> не задействованы в образовательном процессе </w:t>
      </w:r>
      <w:proofErr w:type="spellStart"/>
      <w:r>
        <w:rPr>
          <w:rFonts w:eastAsia="Times New Roman"/>
          <w:sz w:val="26"/>
          <w:lang w:val="ru-RU"/>
        </w:rPr>
        <w:t>квадрок</w:t>
      </w:r>
      <w:r>
        <w:rPr>
          <w:rFonts w:eastAsia="Times New Roman"/>
          <w:sz w:val="26"/>
          <w:lang w:val="ru-RU"/>
        </w:rPr>
        <w:t>оптеры</w:t>
      </w:r>
      <w:proofErr w:type="spellEnd"/>
      <w:r>
        <w:rPr>
          <w:rFonts w:eastAsia="Times New Roman"/>
          <w:sz w:val="26"/>
          <w:lang w:val="ru-RU"/>
        </w:rPr>
        <w:t>, 3D принтер.</w:t>
      </w:r>
    </w:p>
    <w:p w:rsidR="002F1EC0" w:rsidRDefault="003E2B98">
      <w:pPr>
        <w:spacing w:beforeAutospacing="0" w:afterAutospacing="0" w:line="42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Страница школы в 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соцсетях</w:t>
      </w:r>
      <w:proofErr w:type="spellEnd"/>
    </w:p>
    <w:p w:rsidR="002F1EC0" w:rsidRDefault="003E2B98">
      <w:pPr>
        <w:spacing w:before="280" w:after="28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Помимо официального сайта школа регулярно ведет официальную страницу в  социальной сети «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ВКонтакте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>» (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госпаблик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 xml:space="preserve">)  – с 15.01.2023. Работа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госпаблика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 xml:space="preserve"> регламентируется Федеральным законом от  09.02.2009 №  8-ФЗ,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постановлением Правительства от  31.12.2022 №  2560, рекомендациями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Минцифры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 xml:space="preserve"> и  локальными актами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школы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.В</w:t>
      </w:r>
      <w:proofErr w:type="spellEnd"/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 xml:space="preserve"> 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госпаблике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 xml:space="preserve"> всегда присутствует информация:</w:t>
      </w:r>
    </w:p>
    <w:p w:rsidR="002F1EC0" w:rsidRDefault="003E2B98">
      <w:pPr>
        <w:pStyle w:val="ad"/>
        <w:numPr>
          <w:ilvl w:val="0"/>
          <w:numId w:val="19"/>
        </w:numPr>
        <w:spacing w:after="0" w:line="0" w:lineRule="atLeast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наименование школы; </w:t>
      </w:r>
    </w:p>
    <w:p w:rsidR="002F1EC0" w:rsidRDefault="003E2B98">
      <w:pPr>
        <w:numPr>
          <w:ilvl w:val="0"/>
          <w:numId w:val="19"/>
        </w:numPr>
        <w:spacing w:beforeAutospacing="0" w:afterAutospacing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почтовый адрес, адрес электронной почты и номера телефонов справочных служб школы;</w:t>
      </w:r>
    </w:p>
    <w:p w:rsidR="002F1EC0" w:rsidRDefault="003E2B98">
      <w:pPr>
        <w:numPr>
          <w:ilvl w:val="0"/>
          <w:numId w:val="19"/>
        </w:numPr>
        <w:spacing w:beforeAutospacing="0" w:afterAutospacing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ин</w:t>
      </w:r>
      <w:r>
        <w:rPr>
          <w:rFonts w:eastAsia="Times New Roman" w:cs="Times New Roman"/>
          <w:sz w:val="26"/>
          <w:szCs w:val="26"/>
          <w:lang w:val="ru-RU" w:eastAsia="ru-RU"/>
        </w:rPr>
        <w:t>формация об  официальном сайте школы;</w:t>
      </w:r>
    </w:p>
    <w:p w:rsidR="002F1EC0" w:rsidRDefault="003E2B98">
      <w:pPr>
        <w:numPr>
          <w:ilvl w:val="0"/>
          <w:numId w:val="19"/>
        </w:numPr>
        <w:spacing w:beforeAutospacing="0" w:after="160" w:afterAutospacing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иная информация о  школе и  ее деятельности.</w:t>
      </w:r>
    </w:p>
    <w:p w:rsidR="002F1EC0" w:rsidRDefault="003E2B98">
      <w:pPr>
        <w:spacing w:before="280" w:after="280" w:line="0" w:lineRule="atLeast"/>
        <w:ind w:left="36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t xml:space="preserve">Визуальное оформление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госпаблика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школы включает:</w:t>
      </w:r>
    </w:p>
    <w:p w:rsidR="002F1EC0" w:rsidRDefault="003E2B98">
      <w:pPr>
        <w:numPr>
          <w:ilvl w:val="0"/>
          <w:numId w:val="19"/>
        </w:numPr>
        <w:spacing w:beforeAutospacing="0" w:afterAutospacing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аватар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> – основное изображение страницы, выполняющее функции визуальной идентификации;</w:t>
      </w:r>
    </w:p>
    <w:p w:rsidR="002F1EC0" w:rsidRDefault="003E2B98">
      <w:pPr>
        <w:numPr>
          <w:ilvl w:val="0"/>
          <w:numId w:val="19"/>
        </w:numPr>
        <w:spacing w:beforeAutospacing="0" w:after="160" w:afterAutospacing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обложку – широкоформатное изображение,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размещаемое над  основной информацией официальной страницы;</w:t>
      </w:r>
    </w:p>
    <w:p w:rsidR="002F1EC0" w:rsidRDefault="003E2B98">
      <w:pPr>
        <w:numPr>
          <w:ilvl w:val="0"/>
          <w:numId w:val="17"/>
        </w:numPr>
        <w:spacing w:beforeAutospacing="0" w:afterAutospacing="0" w:line="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описание страницы, которое содержит основную информацию о  школе;</w:t>
      </w:r>
    </w:p>
    <w:p w:rsidR="002F1EC0" w:rsidRDefault="003E2B98">
      <w:pPr>
        <w:numPr>
          <w:ilvl w:val="0"/>
          <w:numId w:val="17"/>
        </w:numPr>
        <w:spacing w:beforeAutospacing="0" w:after="160" w:afterAutospacing="0" w:line="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меню страницы со  ссылками, описаниями и  графическими изображениями для  удобства навигации пользователей.</w:t>
      </w:r>
    </w:p>
    <w:p w:rsidR="002F1EC0" w:rsidRDefault="003E2B98">
      <w:pPr>
        <w:spacing w:before="280" w:after="28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Меню официальной стра</w:t>
      </w:r>
      <w:r>
        <w:rPr>
          <w:rFonts w:eastAsia="Times New Roman" w:cs="Times New Roman"/>
          <w:sz w:val="26"/>
          <w:szCs w:val="26"/>
          <w:lang w:val="ru-RU" w:eastAsia="ru-RU"/>
        </w:rPr>
        <w:t>ницы содержит три типа ссылок:</w:t>
      </w:r>
    </w:p>
    <w:p w:rsidR="002F1EC0" w:rsidRDefault="003E2B98">
      <w:pPr>
        <w:numPr>
          <w:ilvl w:val="0"/>
          <w:numId w:val="18"/>
        </w:numPr>
        <w:spacing w:beforeAutospacing="0" w:afterAutospacing="0" w:line="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на электронную форму Платформы обратной связи (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ПОС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>) для  подачи пользователями сообщений и  обращений и  на ее обложку  – в первом пункте меню;</w:t>
      </w:r>
    </w:p>
    <w:p w:rsidR="002F1EC0" w:rsidRDefault="003E2B98">
      <w:pPr>
        <w:numPr>
          <w:ilvl w:val="0"/>
          <w:numId w:val="18"/>
        </w:numPr>
        <w:spacing w:beforeAutospacing="0" w:afterAutospacing="0" w:line="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электронную форму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ПОС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 xml:space="preserve">  для выявления мнения пользователей, в  том числе путем опр</w:t>
      </w:r>
      <w:r>
        <w:rPr>
          <w:rFonts w:eastAsia="Times New Roman" w:cs="Times New Roman"/>
          <w:sz w:val="26"/>
          <w:szCs w:val="26"/>
          <w:lang w:val="ru-RU" w:eastAsia="ru-RU"/>
        </w:rPr>
        <w:t>осов и  голосований, и  на ее обложку  – во втором пункте меню;</w:t>
      </w:r>
    </w:p>
    <w:p w:rsidR="002F1EC0" w:rsidRDefault="003E2B98">
      <w:pPr>
        <w:numPr>
          <w:ilvl w:val="0"/>
          <w:numId w:val="18"/>
        </w:numPr>
        <w:spacing w:beforeAutospacing="0" w:after="160" w:afterAutospacing="0" w:line="0" w:lineRule="atLeast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ключевые тематические разделы официальной страницы, содержащие информацию о  школе.</w:t>
      </w:r>
    </w:p>
    <w:p w:rsidR="002F1EC0" w:rsidRDefault="003E2B98">
      <w:pPr>
        <w:spacing w:before="280" w:after="28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lastRenderedPageBreak/>
        <w:t>Ответственный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 xml:space="preserve"> за  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госпаблик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 xml:space="preserve"> ежеквартально проводит опросы пользователей социальной сети по  темам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удовлетворенности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контентом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 xml:space="preserve"> социальных сетей и  работой школы..</w:t>
      </w:r>
    </w:p>
    <w:p w:rsidR="002F1EC0" w:rsidRDefault="003E2B98">
      <w:pPr>
        <w:spacing w:before="280" w:after="2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 xml:space="preserve">Новые </w:t>
      </w:r>
      <w:proofErr w:type="spellStart"/>
      <w:r>
        <w:rPr>
          <w:rFonts w:eastAsia="Times New Roman" w:cs="Times New Roman"/>
          <w:b/>
          <w:bCs/>
          <w:sz w:val="28"/>
          <w:szCs w:val="28"/>
          <w:lang w:val="ru-RU" w:eastAsia="ru-RU"/>
        </w:rPr>
        <w:t>профстандарты</w:t>
      </w:r>
      <w:proofErr w:type="spellEnd"/>
    </w:p>
    <w:p w:rsidR="002F1EC0" w:rsidRDefault="003E2B98">
      <w:pPr>
        <w:pStyle w:val="af"/>
        <w:spacing w:before="280" w:after="280"/>
        <w:jc w:val="both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t xml:space="preserve">С  01.09.2023 школа применяет новый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профстандарт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специалиста в  области воспитания, который утвердили приказом Минтруда от  30.01.2023 №  53н. В  школе введена должность со</w:t>
      </w:r>
      <w:r>
        <w:rPr>
          <w:rFonts w:eastAsia="Times New Roman"/>
          <w:sz w:val="26"/>
          <w:szCs w:val="26"/>
          <w:lang w:val="ru-RU" w:eastAsia="ru-RU"/>
        </w:rPr>
        <w:t>ветника директора по воспитанию и  взаимодействию с  детскими общественными объединениями, которому поручено:</w:t>
      </w:r>
    </w:p>
    <w:p w:rsidR="002F1EC0" w:rsidRDefault="003E2B98">
      <w:pPr>
        <w:pStyle w:val="af"/>
        <w:spacing w:before="280" w:after="280"/>
        <w:jc w:val="both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t xml:space="preserve">организовывать воспитательную деятельность в  школе  – готовить предложения по  разработке и  корректировке ООП, проводить мероприятия </w:t>
      </w:r>
      <w:r>
        <w:rPr>
          <w:rFonts w:eastAsia="Times New Roman"/>
          <w:sz w:val="26"/>
          <w:szCs w:val="26"/>
          <w:lang w:val="ru-RU" w:eastAsia="ru-RU"/>
        </w:rPr>
        <w:t>по выявлению, поддержке и  развитию способностей и  талантов учащихся, содействовать в  функционировании системы ученического самоуправления, консультировать участников образовательных отношений по  вопросам воспитания с  использованием современных информа</w:t>
      </w:r>
      <w:r>
        <w:rPr>
          <w:rFonts w:eastAsia="Times New Roman"/>
          <w:sz w:val="26"/>
          <w:szCs w:val="26"/>
          <w:lang w:val="ru-RU" w:eastAsia="ru-RU"/>
        </w:rPr>
        <w:t>ционных технологий и  т. д.;</w:t>
      </w:r>
    </w:p>
    <w:p w:rsidR="002F1EC0" w:rsidRDefault="003E2B98">
      <w:pPr>
        <w:pStyle w:val="af"/>
        <w:spacing w:before="280" w:after="280"/>
        <w:jc w:val="both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t>организовывать взаимодействие с  детскими и  молодежными общественными объединениями – общероссийскими общественно-государственными детско-юношескими организациями, общественными объединениями, имеющими патриотическую, культурн</w:t>
      </w:r>
      <w:r>
        <w:rPr>
          <w:rFonts w:eastAsia="Times New Roman"/>
          <w:sz w:val="26"/>
          <w:szCs w:val="26"/>
          <w:lang w:val="ru-RU" w:eastAsia="ru-RU"/>
        </w:rPr>
        <w:t xml:space="preserve">ую, спортивную, туристско-краеведческую и  благотворительную направленность, другими образовательными организациями, в  том числе в  рамках сетевого взаимодействия, местным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бизнес-сообществоми</w:t>
      </w:r>
      <w:proofErr w:type="spellEnd"/>
      <w:r>
        <w:rPr>
          <w:rFonts w:eastAsia="Times New Roman"/>
          <w:sz w:val="26"/>
          <w:szCs w:val="26"/>
          <w:lang w:val="ru-RU" w:eastAsia="ru-RU"/>
        </w:rPr>
        <w:t>  социальными партнерами, в  том числе по  вопросам профессионал</w:t>
      </w:r>
      <w:r>
        <w:rPr>
          <w:rFonts w:eastAsia="Times New Roman"/>
          <w:sz w:val="26"/>
          <w:szCs w:val="26"/>
          <w:lang w:val="ru-RU" w:eastAsia="ru-RU"/>
        </w:rPr>
        <w:t>ьной ориентации обучающихся и  т. д.</w:t>
      </w:r>
    </w:p>
    <w:p w:rsidR="002F1EC0" w:rsidRDefault="003E2B98">
      <w:pPr>
        <w:pStyle w:val="af"/>
        <w:spacing w:before="280" w:after="280"/>
        <w:jc w:val="both"/>
        <w:rPr>
          <w:rFonts w:eastAsia="Times New Roman"/>
          <w:sz w:val="26"/>
          <w:szCs w:val="26"/>
          <w:lang w:val="ru-RU" w:eastAsia="ru-RU"/>
        </w:rPr>
      </w:pPr>
      <w:proofErr w:type="gramStart"/>
      <w:r>
        <w:rPr>
          <w:rFonts w:eastAsia="Times New Roman"/>
          <w:sz w:val="26"/>
          <w:szCs w:val="26"/>
          <w:lang w:val="ru-RU" w:eastAsia="ru-RU"/>
        </w:rPr>
        <w:t xml:space="preserve">В течение 2024 года советник директора по воспитанию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Узбякова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Альфия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Кетдюсовна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организовывала для обучающихся и их родителей различные акции и мероприятия: дни единых действий, веселые старты, творческие мастерские, со</w:t>
      </w:r>
      <w:r>
        <w:rPr>
          <w:rFonts w:eastAsia="Times New Roman"/>
          <w:sz w:val="26"/>
          <w:szCs w:val="26"/>
          <w:lang w:val="ru-RU" w:eastAsia="ru-RU"/>
        </w:rPr>
        <w:t>вместные игры на свежем воздухе, экскурсии и др. Под ее руководством члены ученического самоуправления ведут с обучающимися младших классов "Нескучные перемены", где на больших переменках обучающиеся начальных классов заняты веселыми играми, интересными</w:t>
      </w:r>
      <w:proofErr w:type="gramEnd"/>
      <w:r>
        <w:rPr>
          <w:rFonts w:eastAsia="Times New Roman"/>
          <w:sz w:val="26"/>
          <w:szCs w:val="26"/>
          <w:lang w:val="ru-RU" w:eastAsia="ru-RU"/>
        </w:rPr>
        <w:t xml:space="preserve"> и </w:t>
      </w:r>
      <w:r>
        <w:rPr>
          <w:rFonts w:eastAsia="Times New Roman"/>
          <w:sz w:val="26"/>
          <w:szCs w:val="26"/>
          <w:lang w:val="ru-RU" w:eastAsia="ru-RU"/>
        </w:rPr>
        <w:t xml:space="preserve">нескучными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квестами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. Советник работает с </w:t>
      </w:r>
      <w:proofErr w:type="gramStart"/>
      <w:r>
        <w:rPr>
          <w:rFonts w:eastAsia="Times New Roman"/>
          <w:sz w:val="26"/>
          <w:szCs w:val="26"/>
          <w:lang w:val="ru-RU" w:eastAsia="ru-RU"/>
        </w:rPr>
        <w:t>обучающимися</w:t>
      </w:r>
      <w:proofErr w:type="gramEnd"/>
      <w:r>
        <w:rPr>
          <w:rFonts w:eastAsia="Times New Roman"/>
          <w:sz w:val="26"/>
          <w:szCs w:val="26"/>
          <w:lang w:val="ru-RU" w:eastAsia="ru-RU"/>
        </w:rPr>
        <w:t xml:space="preserve"> в школьном музее по сохранению исторической памяти. Она воспитывает в </w:t>
      </w:r>
      <w:proofErr w:type="gramStart"/>
      <w:r>
        <w:rPr>
          <w:rFonts w:eastAsia="Times New Roman"/>
          <w:sz w:val="26"/>
          <w:szCs w:val="26"/>
          <w:lang w:val="ru-RU" w:eastAsia="ru-RU"/>
        </w:rPr>
        <w:t>обучающихся</w:t>
      </w:r>
      <w:proofErr w:type="gramEnd"/>
      <w:r>
        <w:rPr>
          <w:rFonts w:eastAsia="Times New Roman"/>
          <w:sz w:val="26"/>
          <w:szCs w:val="26"/>
          <w:lang w:val="ru-RU" w:eastAsia="ru-RU"/>
        </w:rPr>
        <w:t xml:space="preserve"> чувство патриотизма и любви к малой и большой Родине. </w:t>
      </w:r>
      <w:proofErr w:type="gramStart"/>
      <w:r>
        <w:rPr>
          <w:rFonts w:eastAsia="Times New Roman"/>
          <w:sz w:val="26"/>
          <w:szCs w:val="26"/>
          <w:lang w:val="ru-RU" w:eastAsia="ru-RU"/>
        </w:rPr>
        <w:t>Также под ее руководством обучающиеся вместе с классными руководит</w:t>
      </w:r>
      <w:r>
        <w:rPr>
          <w:rFonts w:eastAsia="Times New Roman"/>
          <w:sz w:val="26"/>
          <w:szCs w:val="26"/>
          <w:lang w:val="ru-RU" w:eastAsia="ru-RU"/>
        </w:rPr>
        <w:t>елями и родителями участвовали в акции по  сбору всего самого необходимого для бездомных собак и кошек.</w:t>
      </w:r>
      <w:proofErr w:type="gramEnd"/>
      <w:r>
        <w:rPr>
          <w:rFonts w:eastAsia="Times New Roman"/>
          <w:sz w:val="26"/>
          <w:szCs w:val="26"/>
          <w:lang w:val="ru-RU" w:eastAsia="ru-RU"/>
        </w:rPr>
        <w:t xml:space="preserve"> Различные корма, лекарства, поводки, игрушки, лакомства и другие нужные вещи были доставлены  школьным волонтерским отрядом «Рука друга» в приют «Дом за</w:t>
      </w:r>
      <w:r>
        <w:rPr>
          <w:rFonts w:eastAsia="Times New Roman"/>
          <w:sz w:val="26"/>
          <w:szCs w:val="26"/>
          <w:lang w:val="ru-RU" w:eastAsia="ru-RU"/>
        </w:rPr>
        <w:t xml:space="preserve">мечательных животных», который находится на территории нашего района. </w:t>
      </w:r>
    </w:p>
    <w:p w:rsidR="002F1EC0" w:rsidRDefault="003E2B98">
      <w:pPr>
        <w:pStyle w:val="af"/>
        <w:spacing w:before="280" w:after="280"/>
        <w:jc w:val="both"/>
        <w:rPr>
          <w:rFonts w:eastAsia="Times New Roman"/>
          <w:sz w:val="26"/>
          <w:szCs w:val="26"/>
          <w:lang w:val="ru-RU" w:eastAsia="ru-RU"/>
        </w:rPr>
      </w:pPr>
      <w:r>
        <w:rPr>
          <w:rFonts w:eastAsia="Times New Roman"/>
          <w:sz w:val="26"/>
          <w:szCs w:val="26"/>
          <w:lang w:val="ru-RU" w:eastAsia="ru-RU"/>
        </w:rPr>
        <w:t xml:space="preserve">Работа советника освещается на странице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медиацентра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вк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., на школьной странице </w:t>
      </w:r>
      <w:proofErr w:type="spellStart"/>
      <w:r>
        <w:rPr>
          <w:rFonts w:eastAsia="Times New Roman"/>
          <w:sz w:val="26"/>
          <w:szCs w:val="26"/>
          <w:lang w:val="ru-RU" w:eastAsia="ru-RU"/>
        </w:rPr>
        <w:t>вк</w:t>
      </w:r>
      <w:proofErr w:type="spellEnd"/>
      <w:r>
        <w:rPr>
          <w:rFonts w:eastAsia="Times New Roman"/>
          <w:sz w:val="26"/>
          <w:szCs w:val="26"/>
          <w:lang w:val="ru-RU" w:eastAsia="ru-RU"/>
        </w:rPr>
        <w:t xml:space="preserve"> и в районной группе «Навигаторы детства».</w:t>
      </w:r>
    </w:p>
    <w:p w:rsidR="002F1EC0" w:rsidRDefault="003E2B98">
      <w:pPr>
        <w:pStyle w:val="af"/>
        <w:spacing w:before="280" w:after="280"/>
        <w:jc w:val="center"/>
        <w:rPr>
          <w:rFonts w:eastAsia="Times New Roman"/>
          <w:sz w:val="26"/>
          <w:szCs w:val="26"/>
          <w:lang w:val="ru-RU" w:eastAsia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:rsidR="002F1EC0" w:rsidRDefault="003E2B98">
      <w:pPr>
        <w:pStyle w:val="af"/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В 2024 г. воспитательная работа в школе 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строилась на основе рабочей программы воспитания и календарных планов воспитательной работы, разработанных на основе </w:t>
      </w:r>
      <w:r>
        <w:rPr>
          <w:rFonts w:eastAsia="Times New Roman" w:cs="Times New Roman"/>
          <w:sz w:val="26"/>
          <w:szCs w:val="26"/>
          <w:lang w:val="ru-RU" w:eastAsia="ru-RU"/>
        </w:rPr>
        <w:lastRenderedPageBreak/>
        <w:t>Федеральной рабочей программы воспитания, являющейся структурным элементом Федеральных образовательных программ начального общего, основног</w:t>
      </w:r>
      <w:r>
        <w:rPr>
          <w:rFonts w:eastAsia="Times New Roman" w:cs="Times New Roman"/>
          <w:sz w:val="26"/>
          <w:szCs w:val="26"/>
          <w:lang w:val="ru-RU" w:eastAsia="ru-RU"/>
        </w:rPr>
        <w:t>о общего, среднего общего образования.</w:t>
      </w:r>
    </w:p>
    <w:p w:rsidR="002F1EC0" w:rsidRDefault="003E2B98">
      <w:pPr>
        <w:pStyle w:val="af"/>
        <w:spacing w:before="280" w:after="28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Воспитательная работа осуществлялась по следующим основным направлениям воспитательной деятельности: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гражданское воспитание;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патриотическое воспитание;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духовно-нравственное воспитание;   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эстетическое воспитание;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форм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ирование культуры здорового образа жизни и эмоционального благополучия; 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трудовое воспитание; 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экологическое воспитание; 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ценности    научного     познания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Уровни осуществления воспитательной работы: общешкольный, классный. Использовались следующие формы р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аботы: ключевые общешкольные дела, тематические классные часы,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квесты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>, экскурсии, круглые столы, викторины, игровые и интеллектуальные программы, социальные акции, интерактивные и тематические локации и другие. 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В 2024 году было продолжено изучение государ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ственных символов Российской Федерации.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Классные руководители знакомили обучающихся с историей возникновения и празднования Дня государственного герба России и Дня принятия ФКЗ о Государственных символах России.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 xml:space="preserve"> Знакомство с государственными символами прох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одило и в рамках курса внеурочной деятельности «Разговоры о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важном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>».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 а также озвучиваются важные дела на </w:t>
      </w:r>
      <w:r>
        <w:rPr>
          <w:rFonts w:eastAsia="Times New Roman" w:cs="Times New Roman"/>
          <w:sz w:val="26"/>
          <w:szCs w:val="26"/>
          <w:lang w:val="ru-RU" w:eastAsia="ru-RU"/>
        </w:rPr>
        <w:t>неделю, государственные праздники, подводятся итоги прошедших мероприятий, конкурсов, соревнований.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Большое внимание было уделено профилактической работе, а именно профилактике деструктивного поведения обучающихся, профилактике детского дорожно-транспортно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го травматизма и пожаров, профилактике суицидального поведения, профилактике жестокого обращения с несовершеннолетними,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буллинга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>. 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По первому направлению ежемесячно проводился мониторинг деструктивных проявлений, мониторинг социальных сетей. Был разработан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 и внедрен в практику алгоритм действий классного руководителя, при выявлении подписок обучающихся на опасные группы. 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Были проведены следующие профилактические мероприятия: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Единые классные часы “Мои права и обязанности”, “Поступки и ответственность: вмест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е или врозь?”, “Безопасный интернет”</w:t>
      </w:r>
      <w:proofErr w:type="gramStart"/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.</w:t>
      </w:r>
      <w:r>
        <w:rPr>
          <w:rFonts w:eastAsia="Times New Roman" w:cs="Times New Roman"/>
          <w:sz w:val="26"/>
          <w:szCs w:val="26"/>
          <w:lang w:val="ru-RU" w:eastAsia="ru-RU"/>
        </w:rPr>
        <w:t>Б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>еседы с инспектором.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правонарушения, связанные с незаконным оборотом наркотиков, н</w:t>
      </w:r>
      <w:r>
        <w:rPr>
          <w:rFonts w:eastAsia="Times New Roman" w:cs="Times New Roman"/>
          <w:sz w:val="26"/>
          <w:szCs w:val="26"/>
          <w:lang w:val="ru-RU" w:eastAsia="ru-RU"/>
        </w:rPr>
        <w:t>езаконным потреблением наркотиков и других ПАВ.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В рамках работы по профилактике детского дорожно-транспортного травматизма ежемесячно в 1-11 классах проводились занятия по программе “Профилактика ДДТТ”, различные акции для обучающихся и родителей с участие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м сотрудников ГИБДД, организовывалось участие в конкурсах различного уровня, проводились совещания с </w:t>
      </w:r>
      <w:r>
        <w:rPr>
          <w:rFonts w:eastAsia="Times New Roman" w:cs="Times New Roman"/>
          <w:sz w:val="26"/>
          <w:szCs w:val="26"/>
          <w:lang w:val="ru-RU" w:eastAsia="ru-RU"/>
        </w:rPr>
        <w:lastRenderedPageBreak/>
        <w:t xml:space="preserve">классными руководителями, публиковались на официальном сайте школы, на странице ВК и делались рассылки в родительских и ученических чатах. </w:t>
      </w:r>
      <w:proofErr w:type="gramEnd"/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>В рамках обучен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ия школьников правилам пожарной безопасности и профилактике пожаров классные руководители проводили работу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обучающимися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>, проводили инструктаж. Для школьников ежемесячно проводились занятия по программе “Правила пожарной безопасности”. 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Для формирования у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о</w:t>
      </w:r>
      <w:r>
        <w:rPr>
          <w:rFonts w:eastAsia="Times New Roman" w:cs="Times New Roman"/>
          <w:sz w:val="26"/>
          <w:szCs w:val="26"/>
          <w:lang w:val="ru-RU" w:eastAsia="ru-RU"/>
        </w:rPr>
        <w:t>бучающихся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 xml:space="preserve"> инициативности, самостоятельности, ответственности, трудолюбия, чувства собственного достоинства в 2024 году в школе продолжена работа Школьного парламента и волонтерского объединения.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Основные направления деятельности парламента: организация и проведение различных мероприятий социальной направленности, обеспечение информационного сопровождения школьной жизни в сообществе школы в социальной сети </w:t>
      </w:r>
      <w:proofErr w:type="spellStart"/>
      <w:r>
        <w:rPr>
          <w:rFonts w:eastAsia="Times New Roman" w:cs="Times New Roman"/>
          <w:sz w:val="26"/>
          <w:szCs w:val="26"/>
          <w:lang w:val="ru-RU" w:eastAsia="ru-RU"/>
        </w:rPr>
        <w:t>ВКонтакте</w:t>
      </w:r>
      <w:proofErr w:type="spellEnd"/>
      <w:r>
        <w:rPr>
          <w:rFonts w:eastAsia="Times New Roman" w:cs="Times New Roman"/>
          <w:sz w:val="26"/>
          <w:szCs w:val="26"/>
          <w:lang w:val="ru-RU" w:eastAsia="ru-RU"/>
        </w:rPr>
        <w:t>, согласование управленческих реш</w:t>
      </w:r>
      <w:r>
        <w:rPr>
          <w:rFonts w:eastAsia="Times New Roman" w:cs="Times New Roman"/>
          <w:sz w:val="26"/>
          <w:szCs w:val="26"/>
          <w:lang w:val="ru-RU" w:eastAsia="ru-RU"/>
        </w:rPr>
        <w:t xml:space="preserve">ений, положений, которые касаются прав и интересов учащихся. Основные мероприятия, организованные парламентариями и волонтерами в 2024 г.: 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общешкольные акции «Неделя толерантности», «Марафон добрых дел», «Новогодние сюрпризы», «</w:t>
      </w:r>
      <w:proofErr w:type="spellStart"/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Рождественнская</w:t>
      </w:r>
      <w:proofErr w:type="spellEnd"/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 xml:space="preserve"> ёлка», «Неде</w:t>
      </w:r>
      <w:r>
        <w:rPr>
          <w:rFonts w:eastAsia="Times New Roman" w:cs="Times New Roman"/>
          <w:color w:val="000000"/>
          <w:sz w:val="26"/>
          <w:szCs w:val="26"/>
          <w:lang w:val="ru-RU" w:eastAsia="ru-RU"/>
        </w:rPr>
        <w:t>ля российской науки», «Дорожная безопасность», Неделя «Мы за ЗОЖ!».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В школе продолжает работу, созданная в 2023 году,  первичная ячейка РДДМ «Движение первых». В состав ячейки вошли 26 обучающихся 5-11-х классов. 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/>
        </w:rPr>
        <w:t>Деятельность первичного отделения осуществ</w:t>
      </w:r>
      <w:r>
        <w:rPr>
          <w:rFonts w:eastAsia="Times New Roman" w:cs="Times New Roman"/>
          <w:sz w:val="26"/>
          <w:szCs w:val="26"/>
          <w:lang w:val="ru-RU"/>
        </w:rPr>
        <w:t>ляется в рамках вариативного модуля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В 2024 году в члены первичной ячейки вк</w:t>
      </w:r>
      <w:r>
        <w:rPr>
          <w:rFonts w:eastAsia="Times New Roman" w:cs="Times New Roman"/>
          <w:sz w:val="26"/>
          <w:lang w:val="ru-RU"/>
        </w:rPr>
        <w:t xml:space="preserve">лючились во Всероссийские проекты РДДМ «Хранители истории», участвовали в </w:t>
      </w:r>
      <w:proofErr w:type="spellStart"/>
      <w:r>
        <w:rPr>
          <w:rFonts w:eastAsia="Times New Roman" w:cs="Times New Roman"/>
          <w:sz w:val="26"/>
          <w:lang w:val="ru-RU"/>
        </w:rPr>
        <w:t>грантовом</w:t>
      </w:r>
      <w:proofErr w:type="spellEnd"/>
      <w:r>
        <w:rPr>
          <w:rFonts w:eastAsia="Times New Roman" w:cs="Times New Roman"/>
          <w:sz w:val="26"/>
          <w:lang w:val="ru-RU"/>
        </w:rPr>
        <w:t xml:space="preserve"> конкурсе Движения</w:t>
      </w:r>
      <w:proofErr w:type="gramStart"/>
      <w:r>
        <w:rPr>
          <w:rFonts w:eastAsia="Times New Roman" w:cs="Times New Roman"/>
          <w:sz w:val="26"/>
          <w:lang w:val="ru-RU"/>
        </w:rPr>
        <w:t xml:space="preserve"> П</w:t>
      </w:r>
      <w:proofErr w:type="gramEnd"/>
      <w:r>
        <w:rPr>
          <w:rFonts w:eastAsia="Times New Roman" w:cs="Times New Roman"/>
          <w:sz w:val="26"/>
          <w:lang w:val="ru-RU"/>
        </w:rPr>
        <w:t>ервых.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</w:pPr>
      <w:r>
        <w:rPr>
          <w:rFonts w:eastAsia="Times New Roman" w:cs="Times New Roman"/>
          <w:spacing w:val="-2"/>
          <w:sz w:val="26"/>
          <w:szCs w:val="26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</w:t>
      </w:r>
      <w:r>
        <w:rPr>
          <w:rFonts w:eastAsia="Times New Roman" w:cs="Times New Roman"/>
          <w:spacing w:val="-2"/>
          <w:sz w:val="26"/>
          <w:szCs w:val="26"/>
          <w:lang w:val="ru-RU"/>
        </w:rPr>
        <w:t>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2F1EC0" w:rsidRDefault="003E2B98">
      <w:pPr>
        <w:spacing w:beforeAutospacing="0" w:afterAutospacing="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</w:pPr>
      <w:r>
        <w:rPr>
          <w:rFonts w:eastAsia="Times New Roman" w:cs="Times New Roman"/>
          <w:spacing w:val="-2"/>
          <w:sz w:val="26"/>
          <w:szCs w:val="26"/>
          <w:lang w:val="ru-RU"/>
        </w:rPr>
        <w:t>Деятельность п</w:t>
      </w:r>
      <w:r>
        <w:rPr>
          <w:rFonts w:eastAsia="Times New Roman" w:cs="Times New Roman"/>
          <w:spacing w:val="-2"/>
          <w:sz w:val="26"/>
          <w:szCs w:val="26"/>
          <w:lang w:val="ru-RU"/>
        </w:rPr>
        <w:t>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2F1EC0" w:rsidRDefault="002F1EC0">
      <w:pPr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F1EC0" w:rsidRDefault="003E2B98">
      <w:pPr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b/>
          <w:sz w:val="28"/>
          <w:szCs w:val="28"/>
          <w:lang w:val="ru-RU" w:eastAsia="ru-RU"/>
        </w:rPr>
        <w:t>Организация профориентации</w:t>
      </w:r>
    </w:p>
    <w:p w:rsidR="002F1EC0" w:rsidRDefault="002F1EC0">
      <w:pPr>
        <w:spacing w:beforeAutospacing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F1EC0" w:rsidRDefault="003E2B98">
      <w:pPr>
        <w:spacing w:beforeAutospacing="0" w:afterAutospacing="0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В 2024 году профориентация </w:t>
      </w:r>
      <w:r>
        <w:rPr>
          <w:rFonts w:eastAsia="Times New Roman" w:cs="Times New Roman"/>
          <w:sz w:val="26"/>
          <w:szCs w:val="26"/>
          <w:lang w:val="ru-RU"/>
        </w:rPr>
        <w:t>школьников в МБОУ «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Кочкуровская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СОШ имени Народного учителя СССР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Дергачева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С.И.» проводилась через внедрение Единой модели профориентации и реализацию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профминимума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>.</w:t>
      </w:r>
    </w:p>
    <w:p w:rsidR="002F1EC0" w:rsidRDefault="003E2B98">
      <w:pPr>
        <w:widowControl w:val="0"/>
        <w:spacing w:beforeAutospacing="0" w:afterAutospacing="0"/>
        <w:ind w:right="-22" w:firstLine="720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Во втором полугодии 2023/24 учебного года профориентация школьников проводилась в соответст</w:t>
      </w:r>
      <w:r>
        <w:rPr>
          <w:rFonts w:eastAsia="Times New Roman" w:cs="Times New Roman"/>
          <w:sz w:val="26"/>
          <w:szCs w:val="26"/>
          <w:lang w:val="ru-RU"/>
        </w:rPr>
        <w:t xml:space="preserve">вии с Методическими рекомендациями и Порядком реализации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профориентационного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моделипрофориентациишкольниковв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2024</w:t>
      </w:r>
      <w:r>
        <w:rPr>
          <w:rFonts w:eastAsia="Times New Roman" w:cs="Times New Roman"/>
          <w:sz w:val="26"/>
          <w:szCs w:val="26"/>
          <w:lang w:val="ru-RU"/>
        </w:rPr>
        <w:t>/25 учебном год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у(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письмо от23.08.2024 №АЗ- </w:t>
      </w:r>
      <w:r>
        <w:rPr>
          <w:rFonts w:eastAsia="Times New Roman" w:cs="Times New Roman"/>
          <w:spacing w:val="-2"/>
          <w:sz w:val="26"/>
          <w:szCs w:val="26"/>
          <w:lang w:val="ru-RU"/>
        </w:rPr>
        <w:t>1705/05).</w:t>
      </w:r>
    </w:p>
    <w:p w:rsidR="002F1EC0" w:rsidRDefault="003E2B98">
      <w:pPr>
        <w:widowControl w:val="0"/>
        <w:spacing w:beforeAutospacing="0" w:afterAutospacing="0"/>
        <w:ind w:right="-22" w:firstLine="21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В 2024 году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профориентационный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минимум для обучающихся 6–11-х классов школа реализовывала на базовом уровне. План мероприятий включал все необходимые </w:t>
      </w:r>
      <w:r>
        <w:rPr>
          <w:rFonts w:eastAsia="Times New Roman" w:cs="Times New Roman"/>
          <w:sz w:val="26"/>
          <w:szCs w:val="26"/>
          <w:lang w:val="ru-RU"/>
        </w:rPr>
        <w:lastRenderedPageBreak/>
        <w:t>мероприятия, предусмотренные для базового уровня.</w:t>
      </w:r>
    </w:p>
    <w:p w:rsidR="002F1EC0" w:rsidRDefault="003E2B98">
      <w:pPr>
        <w:widowControl w:val="0"/>
        <w:spacing w:before="1" w:beforeAutospacing="0" w:afterAutospacing="0"/>
        <w:ind w:left="219" w:right="1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Для реализации программы базового уровня в школе для участия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обучающихся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в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профориентационной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деятельности созданы следующие организационные и методические </w:t>
      </w:r>
      <w:r>
        <w:rPr>
          <w:rFonts w:eastAsia="Times New Roman" w:cs="Times New Roman"/>
          <w:spacing w:val="-2"/>
          <w:sz w:val="26"/>
          <w:szCs w:val="26"/>
          <w:lang w:val="ru-RU"/>
        </w:rPr>
        <w:t>условия:</w:t>
      </w:r>
    </w:p>
    <w:p w:rsidR="002F1EC0" w:rsidRDefault="003E2B98">
      <w:pPr>
        <w:widowControl w:val="0"/>
        <w:numPr>
          <w:ilvl w:val="1"/>
          <w:numId w:val="15"/>
        </w:numPr>
        <w:tabs>
          <w:tab w:val="left" w:pos="937"/>
          <w:tab w:val="left" w:pos="999"/>
        </w:tabs>
        <w:spacing w:before="279" w:beforeAutospacing="0" w:afterAutospacing="0"/>
        <w:ind w:right="619" w:hanging="3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назначен ответственный по профориентации – заместитель директора по учебной работе Киселева</w:t>
      </w:r>
      <w:r>
        <w:rPr>
          <w:rFonts w:eastAsia="Times New Roman" w:cs="Times New Roman"/>
          <w:sz w:val="26"/>
          <w:szCs w:val="26"/>
          <w:lang w:val="ru-RU"/>
        </w:rPr>
        <w:t xml:space="preserve"> Л.В.;</w:t>
      </w:r>
    </w:p>
    <w:p w:rsidR="002F1EC0" w:rsidRDefault="003E2B98">
      <w:pPr>
        <w:widowControl w:val="0"/>
        <w:numPr>
          <w:ilvl w:val="1"/>
          <w:numId w:val="15"/>
        </w:numPr>
        <w:tabs>
          <w:tab w:val="left" w:pos="937"/>
          <w:tab w:val="left" w:pos="999"/>
        </w:tabs>
        <w:spacing w:beforeAutospacing="0" w:afterAutospacing="0"/>
        <w:ind w:right="626" w:hanging="3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определены ответственные специалисты по организации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профориентационной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работы – классные руководители;</w:t>
      </w:r>
    </w:p>
    <w:p w:rsidR="002F1EC0" w:rsidRDefault="003E2B98">
      <w:pPr>
        <w:widowControl w:val="0"/>
        <w:numPr>
          <w:ilvl w:val="1"/>
          <w:numId w:val="15"/>
        </w:numPr>
        <w:tabs>
          <w:tab w:val="left" w:pos="937"/>
          <w:tab w:val="left" w:pos="999"/>
        </w:tabs>
        <w:spacing w:beforeAutospacing="0" w:afterAutospacing="0"/>
        <w:ind w:right="626" w:hanging="3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разработан план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профориентационной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работы с учетом возрастных и индивидуальных особенностей обучающихся.</w:t>
      </w:r>
    </w:p>
    <w:p w:rsidR="002F1EC0" w:rsidRDefault="003E2B98">
      <w:pPr>
        <w:widowControl w:val="0"/>
        <w:tabs>
          <w:tab w:val="left" w:pos="2167"/>
          <w:tab w:val="left" w:pos="2733"/>
          <w:tab w:val="left" w:pos="4110"/>
          <w:tab w:val="left" w:pos="6627"/>
          <w:tab w:val="left" w:pos="7903"/>
          <w:tab w:val="left" w:pos="9781"/>
        </w:tabs>
        <w:spacing w:beforeAutospacing="0" w:afterAutospacing="0"/>
        <w:ind w:left="282" w:right="60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В 2024 году 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>организовано и проведено 7 эк</w:t>
      </w:r>
      <w:r>
        <w:rPr>
          <w:rFonts w:eastAsia="Times New Roman" w:cs="Times New Roman"/>
          <w:color w:val="000000"/>
          <w:sz w:val="26"/>
          <w:szCs w:val="26"/>
          <w:shd w:val="clear" w:color="auto" w:fill="FFFFFF"/>
          <w:lang w:val="ru-RU" w:eastAsia="ru-RU"/>
        </w:rPr>
        <w:t xml:space="preserve">скурсий на предприятия, 3 встречи с представителями разных профессий. </w:t>
      </w:r>
    </w:p>
    <w:p w:rsidR="002F1EC0" w:rsidRDefault="003E2B98">
      <w:pPr>
        <w:widowControl w:val="0"/>
        <w:tabs>
          <w:tab w:val="left" w:pos="2167"/>
          <w:tab w:val="left" w:pos="2733"/>
          <w:tab w:val="left" w:pos="4110"/>
          <w:tab w:val="left" w:pos="6627"/>
          <w:tab w:val="left" w:pos="7903"/>
          <w:tab w:val="left" w:pos="9092"/>
        </w:tabs>
        <w:spacing w:beforeAutospacing="0" w:afterAutospacing="0"/>
        <w:ind w:left="282" w:right="60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pacing w:val="-2"/>
          <w:sz w:val="26"/>
          <w:szCs w:val="26"/>
          <w:lang w:val="ru-RU"/>
        </w:rPr>
        <w:t>Мероприятиями</w:t>
      </w:r>
      <w:r>
        <w:rPr>
          <w:rFonts w:eastAsia="Times New Roman" w:cs="Times New Roman"/>
          <w:sz w:val="26"/>
          <w:szCs w:val="26"/>
          <w:lang w:val="ru-RU"/>
        </w:rPr>
        <w:tab/>
      </w:r>
      <w:r>
        <w:rPr>
          <w:rFonts w:eastAsia="Times New Roman" w:cs="Times New Roman"/>
          <w:spacing w:val="-4"/>
          <w:sz w:val="26"/>
          <w:szCs w:val="26"/>
          <w:lang w:val="ru-RU"/>
        </w:rPr>
        <w:t>для</w:t>
      </w:r>
      <w:r>
        <w:rPr>
          <w:rFonts w:eastAsia="Times New Roman" w:cs="Times New Roman"/>
          <w:sz w:val="26"/>
          <w:szCs w:val="26"/>
          <w:lang w:val="ru-RU"/>
        </w:rPr>
        <w:tab/>
      </w:r>
      <w:r>
        <w:rPr>
          <w:rFonts w:eastAsia="Times New Roman" w:cs="Times New Roman"/>
          <w:spacing w:val="-2"/>
          <w:sz w:val="26"/>
          <w:szCs w:val="26"/>
          <w:lang w:val="ru-RU"/>
        </w:rPr>
        <w:t>реализации</w:t>
      </w:r>
      <w:r>
        <w:rPr>
          <w:rFonts w:eastAsia="Times New Roman" w:cs="Times New Roman"/>
          <w:sz w:val="26"/>
          <w:szCs w:val="26"/>
          <w:lang w:val="ru-RU"/>
        </w:rPr>
        <w:tab/>
      </w:r>
      <w:proofErr w:type="spellStart"/>
      <w:r>
        <w:rPr>
          <w:rFonts w:eastAsia="Times New Roman" w:cs="Times New Roman"/>
          <w:spacing w:val="-2"/>
          <w:sz w:val="26"/>
          <w:szCs w:val="26"/>
          <w:lang w:val="ru-RU"/>
        </w:rPr>
        <w:t>профориентационного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ab/>
      </w:r>
      <w:r>
        <w:rPr>
          <w:rFonts w:eastAsia="Times New Roman" w:cs="Times New Roman"/>
          <w:spacing w:val="-2"/>
          <w:sz w:val="26"/>
          <w:szCs w:val="26"/>
          <w:lang w:val="ru-RU"/>
        </w:rPr>
        <w:t>минимума</w:t>
      </w:r>
      <w:r>
        <w:rPr>
          <w:rFonts w:eastAsia="Times New Roman" w:cs="Times New Roman"/>
          <w:sz w:val="26"/>
          <w:szCs w:val="26"/>
          <w:lang w:val="ru-RU"/>
        </w:rPr>
        <w:tab/>
      </w:r>
      <w:r>
        <w:rPr>
          <w:rFonts w:eastAsia="Times New Roman" w:cs="Times New Roman"/>
          <w:spacing w:val="-2"/>
          <w:sz w:val="26"/>
          <w:szCs w:val="26"/>
          <w:lang w:val="ru-RU"/>
        </w:rPr>
        <w:t>охвачены</w:t>
      </w:r>
      <w:r>
        <w:rPr>
          <w:rFonts w:eastAsia="Times New Roman" w:cs="Times New Roman"/>
          <w:spacing w:val="-4"/>
          <w:sz w:val="26"/>
          <w:szCs w:val="26"/>
          <w:lang w:val="ru-RU"/>
        </w:rPr>
        <w:t xml:space="preserve">100 </w:t>
      </w:r>
      <w:r>
        <w:rPr>
          <w:rFonts w:eastAsia="Times New Roman" w:cs="Times New Roman"/>
          <w:sz w:val="26"/>
          <w:szCs w:val="26"/>
          <w:lang w:val="ru-RU"/>
        </w:rPr>
        <w:t>процентов обучающихся 6–11-х классов.</w:t>
      </w:r>
    </w:p>
    <w:p w:rsidR="002F1EC0" w:rsidRDefault="002F1EC0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Профилактика радикальных проявлений</w:t>
      </w:r>
    </w:p>
    <w:p w:rsidR="002F1EC0" w:rsidRDefault="002F1EC0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В соответствии с комплексным планом </w:t>
      </w:r>
      <w:r>
        <w:rPr>
          <w:rFonts w:eastAsia="Times New Roman" w:cs="Times New Roman"/>
          <w:sz w:val="26"/>
          <w:lang w:val="ru-RU"/>
        </w:rPr>
        <w:t xml:space="preserve">противодействия идеологии терроризма на период с 2024 по 2028 год, который утвердил Президент (план Президента от 30.12.2023 № </w:t>
      </w:r>
      <w:proofErr w:type="spellStart"/>
      <w:proofErr w:type="gramStart"/>
      <w:r>
        <w:rPr>
          <w:rFonts w:eastAsia="Times New Roman" w:cs="Times New Roman"/>
          <w:sz w:val="26"/>
          <w:lang w:val="ru-RU"/>
        </w:rPr>
        <w:t>Пр</w:t>
      </w:r>
      <w:proofErr w:type="spellEnd"/>
      <w:proofErr w:type="gramEnd"/>
      <w:r>
        <w:rPr>
          <w:rFonts w:eastAsia="Times New Roman" w:cs="Times New Roman"/>
          <w:sz w:val="26"/>
          <w:lang w:val="ru-RU"/>
        </w:rPr>
        <w:t>- 2610), был разработан организационный план профилактической деятельности по противодействию экстремизму и терроризму.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В соотв</w:t>
      </w:r>
      <w:r>
        <w:rPr>
          <w:rFonts w:eastAsia="Times New Roman" w:cs="Times New Roman"/>
          <w:sz w:val="26"/>
          <w:lang w:val="ru-RU"/>
        </w:rPr>
        <w:t>етствии с организационным планом в 2024 году были проведены следующие мероприятия.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Реализация организационных мероприятий:</w:t>
      </w:r>
    </w:p>
    <w:p w:rsidR="002F1EC0" w:rsidRDefault="002F1EC0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proofErr w:type="gramStart"/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сформированы подборки методического материала по мероприятиям профилактики и предупреждения экстремистских проявлений среди обучаю</w:t>
      </w:r>
      <w:r>
        <w:rPr>
          <w:rFonts w:eastAsia="Times New Roman" w:cs="Times New Roman"/>
          <w:sz w:val="26"/>
          <w:lang w:val="ru-RU"/>
        </w:rPr>
        <w:t>щихся школы;</w:t>
      </w:r>
      <w:proofErr w:type="gramEnd"/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 xml:space="preserve">регулярно обновляются информационные наглядные материалы </w:t>
      </w:r>
      <w:proofErr w:type="spellStart"/>
      <w:r>
        <w:rPr>
          <w:rFonts w:eastAsia="Times New Roman" w:cs="Times New Roman"/>
          <w:sz w:val="26"/>
          <w:lang w:val="ru-RU"/>
        </w:rPr>
        <w:t>антиэкстремистской</w:t>
      </w:r>
      <w:proofErr w:type="spellEnd"/>
      <w:r>
        <w:rPr>
          <w:rFonts w:eastAsia="Times New Roman" w:cs="Times New Roman"/>
          <w:sz w:val="26"/>
          <w:lang w:val="ru-RU"/>
        </w:rPr>
        <w:t xml:space="preserve"> направленности на информационн</w:t>
      </w:r>
      <w:r>
        <w:rPr>
          <w:rFonts w:eastAsia="Times New Roman" w:cs="Times New Roman"/>
          <w:sz w:val="26"/>
          <w:lang w:val="ru-RU"/>
        </w:rPr>
        <w:t>ом стенде и официальном сайте школы;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постоянно действует сбор обращений о фактах экстремизма среди участников образовательных отношений;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регулярно проводится проверка библиотечного фонда школы на наличие материалов, входящих в федеральный список экстре</w:t>
      </w:r>
      <w:r>
        <w:rPr>
          <w:rFonts w:eastAsia="Times New Roman" w:cs="Times New Roman"/>
          <w:sz w:val="26"/>
          <w:lang w:val="ru-RU"/>
        </w:rPr>
        <w:t>мистских материалов (ФСЭМ).</w:t>
      </w:r>
    </w:p>
    <w:p w:rsidR="002F1EC0" w:rsidRDefault="002F1EC0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Проведение профилактической работы с </w:t>
      </w:r>
      <w:proofErr w:type="gramStart"/>
      <w:r>
        <w:rPr>
          <w:rFonts w:eastAsia="Times New Roman" w:cs="Times New Roman"/>
          <w:sz w:val="26"/>
          <w:lang w:val="ru-RU"/>
        </w:rPr>
        <w:t>обучающимися</w:t>
      </w:r>
      <w:proofErr w:type="gramEnd"/>
      <w:r>
        <w:rPr>
          <w:rFonts w:eastAsia="Times New Roman" w:cs="Times New Roman"/>
          <w:sz w:val="26"/>
          <w:lang w:val="ru-RU"/>
        </w:rPr>
        <w:t>: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</w:t>
      </w:r>
      <w:r>
        <w:rPr>
          <w:rFonts w:eastAsia="Times New Roman" w:cs="Times New Roman"/>
          <w:sz w:val="26"/>
          <w:lang w:val="ru-RU"/>
        </w:rPr>
        <w:t>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 xml:space="preserve">проведена диагностика обучающихся </w:t>
      </w:r>
      <w:r>
        <w:rPr>
          <w:rFonts w:eastAsia="Times New Roman" w:cs="Times New Roman"/>
          <w:sz w:val="26"/>
          <w:lang w:val="ru-RU"/>
        </w:rPr>
        <w:t xml:space="preserve">с целью исследования личностных </w:t>
      </w:r>
      <w:r>
        <w:rPr>
          <w:rFonts w:eastAsia="Times New Roman" w:cs="Times New Roman"/>
          <w:sz w:val="26"/>
          <w:lang w:val="ru-RU"/>
        </w:rPr>
        <w:lastRenderedPageBreak/>
        <w:t>свойств толерантности и уровня внушаемости;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</w:t>
      </w:r>
      <w:r>
        <w:rPr>
          <w:rFonts w:eastAsia="Times New Roman" w:cs="Times New Roman"/>
          <w:sz w:val="26"/>
          <w:lang w:val="ru-RU"/>
        </w:rPr>
        <w:t>едения;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регулярно прово</w:t>
      </w:r>
      <w:r>
        <w:rPr>
          <w:rFonts w:eastAsia="Times New Roman" w:cs="Times New Roman"/>
          <w:sz w:val="26"/>
          <w:lang w:val="ru-RU"/>
        </w:rPr>
        <w:t>дится индивидуальная работа с учениками по разрешению конфликтных ситуаций в случае их возникновения;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</w:t>
      </w:r>
      <w:r>
        <w:rPr>
          <w:rFonts w:eastAsia="Times New Roman" w:cs="Times New Roman"/>
          <w:sz w:val="26"/>
          <w:lang w:val="ru-RU"/>
        </w:rPr>
        <w:t>тской и террористической деятельности.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Работа с родителями (законными представителями) </w:t>
      </w:r>
      <w:proofErr w:type="gramStart"/>
      <w:r>
        <w:rPr>
          <w:rFonts w:eastAsia="Times New Roman" w:cs="Times New Roman"/>
          <w:sz w:val="26"/>
          <w:lang w:val="ru-RU"/>
        </w:rPr>
        <w:t>обучающихся</w:t>
      </w:r>
      <w:proofErr w:type="gramEnd"/>
      <w:r>
        <w:rPr>
          <w:rFonts w:eastAsia="Times New Roman" w:cs="Times New Roman"/>
          <w:sz w:val="26"/>
          <w:lang w:val="ru-RU"/>
        </w:rPr>
        <w:t>:</w:t>
      </w:r>
    </w:p>
    <w:p w:rsidR="002F1EC0" w:rsidRDefault="002F1EC0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проведены классные родительские собрания «Проблемы воспитания духовно- нравственных ценностей в семье»;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проведено</w:t>
      </w:r>
      <w:r>
        <w:rPr>
          <w:rFonts w:eastAsia="Times New Roman" w:cs="Times New Roman"/>
          <w:sz w:val="26"/>
          <w:lang w:val="ru-RU"/>
        </w:rPr>
        <w:tab/>
        <w:t>общешкольное</w:t>
      </w:r>
      <w:r>
        <w:rPr>
          <w:rFonts w:eastAsia="Times New Roman" w:cs="Times New Roman"/>
          <w:sz w:val="26"/>
          <w:lang w:val="ru-RU"/>
        </w:rPr>
        <w:tab/>
        <w:t>родительское</w:t>
      </w:r>
      <w:r>
        <w:rPr>
          <w:rFonts w:eastAsia="Times New Roman" w:cs="Times New Roman"/>
          <w:sz w:val="26"/>
          <w:lang w:val="ru-RU"/>
        </w:rPr>
        <w:tab/>
        <w:t>собрание</w:t>
      </w:r>
      <w:r>
        <w:rPr>
          <w:rFonts w:eastAsia="Times New Roman" w:cs="Times New Roman"/>
          <w:sz w:val="26"/>
          <w:lang w:val="ru-RU"/>
        </w:rPr>
        <w:tab/>
        <w:t>с</w:t>
      </w:r>
      <w:r>
        <w:rPr>
          <w:rFonts w:eastAsia="Times New Roman" w:cs="Times New Roman"/>
          <w:sz w:val="26"/>
          <w:lang w:val="ru-RU"/>
        </w:rPr>
        <w:tab/>
      </w:r>
      <w:r>
        <w:rPr>
          <w:rFonts w:eastAsia="Times New Roman" w:cs="Times New Roman"/>
          <w:sz w:val="26"/>
          <w:lang w:val="ru-RU"/>
        </w:rPr>
        <w:t>приглашением представителей правоохранительных органов;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регулярно проводятся индивидуальных консультаций по обсуждению вопросов, связанных с противодействием экстремизму (при необходимости).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С целью выявления учеников группы риска, имеющих предрасположен</w:t>
      </w:r>
      <w:r>
        <w:rPr>
          <w:rFonts w:eastAsia="Times New Roman" w:cs="Times New Roman"/>
          <w:sz w:val="26"/>
          <w:lang w:val="ru-RU"/>
        </w:rPr>
        <w:t>ность к деструктивным поступкам, в первом полугодии 2024/25 учебного года в школе проведены следующие мероприятия: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мониторинг социальных сетей школьников;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социологические исследования обучающихся 5–11-х классов и отдельных групп обучающихся;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В ходе </w:t>
      </w:r>
      <w:r>
        <w:rPr>
          <w:rFonts w:eastAsia="Times New Roman" w:cs="Times New Roman"/>
          <w:sz w:val="26"/>
          <w:lang w:val="ru-RU"/>
        </w:rPr>
        <w:t>проведенных мероприятий установлено следующее: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выявлено обучающихся группы риска, имеющих предрасположенность к деструктивным поступкам: на уровне НОО – 0; на уровне ООО – 0; на уровне СОО – 0;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 xml:space="preserve">зафиксировано случаев </w:t>
      </w:r>
      <w:proofErr w:type="spellStart"/>
      <w:r>
        <w:rPr>
          <w:rFonts w:eastAsia="Times New Roman" w:cs="Times New Roman"/>
          <w:sz w:val="26"/>
          <w:lang w:val="ru-RU"/>
        </w:rPr>
        <w:t>буллинга</w:t>
      </w:r>
      <w:proofErr w:type="spellEnd"/>
      <w:r>
        <w:rPr>
          <w:rFonts w:eastAsia="Times New Roman" w:cs="Times New Roman"/>
          <w:sz w:val="26"/>
          <w:lang w:val="ru-RU"/>
        </w:rPr>
        <w:t xml:space="preserve"> в школе – 0;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•</w:t>
      </w:r>
      <w:r>
        <w:rPr>
          <w:rFonts w:eastAsia="Times New Roman" w:cs="Times New Roman"/>
          <w:sz w:val="26"/>
          <w:lang w:val="ru-RU"/>
        </w:rPr>
        <w:tab/>
        <w:t>зафиксирован</w:t>
      </w:r>
      <w:r>
        <w:rPr>
          <w:rFonts w:eastAsia="Times New Roman" w:cs="Times New Roman"/>
          <w:sz w:val="26"/>
          <w:lang w:val="ru-RU"/>
        </w:rPr>
        <w:t xml:space="preserve">о случаев проявления деструктивного поведения школьниками – 0; </w:t>
      </w:r>
    </w:p>
    <w:p w:rsidR="002F1EC0" w:rsidRDefault="003E2B98">
      <w:pPr>
        <w:widowControl w:val="0"/>
        <w:tabs>
          <w:tab w:val="left" w:pos="937"/>
          <w:tab w:val="left" w:pos="999"/>
        </w:tabs>
        <w:spacing w:beforeAutospacing="0" w:afterAutospacing="0"/>
        <w:ind w:right="626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</w:t>
      </w:r>
      <w:r>
        <w:rPr>
          <w:rFonts w:eastAsia="Times New Roman" w:cs="Times New Roman"/>
          <w:sz w:val="26"/>
          <w:lang w:val="ru-RU"/>
        </w:rPr>
        <w:t xml:space="preserve">можно отнести отсутствие в школе случаев проявления деструктивного поведения учеников и случаев </w:t>
      </w:r>
      <w:proofErr w:type="spellStart"/>
      <w:r>
        <w:rPr>
          <w:rFonts w:eastAsia="Times New Roman" w:cs="Times New Roman"/>
          <w:sz w:val="26"/>
          <w:lang w:val="ru-RU"/>
        </w:rPr>
        <w:t>буллинга</w:t>
      </w:r>
      <w:proofErr w:type="spellEnd"/>
      <w:r>
        <w:rPr>
          <w:rFonts w:eastAsia="Times New Roman" w:cs="Times New Roman"/>
          <w:sz w:val="26"/>
          <w:lang w:val="ru-RU"/>
        </w:rPr>
        <w:t>.</w:t>
      </w:r>
    </w:p>
    <w:p w:rsidR="002F1EC0" w:rsidRDefault="003E2B98">
      <w:pPr>
        <w:spacing w:before="280" w:after="280"/>
        <w:rPr>
          <w:rFonts w:cs="Times New Roman"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color w:val="000000"/>
          <w:sz w:val="28"/>
          <w:szCs w:val="28"/>
          <w:lang w:val="ru-RU"/>
        </w:rPr>
        <w:t>Дополнительное образование</w:t>
      </w:r>
    </w:p>
    <w:p w:rsidR="002F1EC0" w:rsidRDefault="003E2B98">
      <w:pPr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Дополнительное образование ведется по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программам следующей направленности:</w:t>
      </w:r>
    </w:p>
    <w:p w:rsidR="002F1EC0" w:rsidRDefault="003E2B98">
      <w:pPr>
        <w:pStyle w:val="msonormalbullet2gif"/>
        <w:numPr>
          <w:ilvl w:val="0"/>
          <w:numId w:val="1"/>
        </w:numPr>
        <w:spacing w:beforeAutospacing="0" w:afterAutospacing="0"/>
        <w:ind w:left="780" w:right="180"/>
        <w:contextualSpacing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естественно</w:t>
      </w:r>
      <w:proofErr w:type="spellEnd"/>
      <w:r>
        <w:rPr>
          <w:color w:val="000000"/>
          <w:sz w:val="26"/>
          <w:szCs w:val="26"/>
        </w:rPr>
        <w:t>-</w:t>
      </w:r>
      <w:proofErr w:type="spellStart"/>
      <w:r>
        <w:rPr>
          <w:color w:val="000000"/>
          <w:sz w:val="26"/>
          <w:szCs w:val="26"/>
          <w:lang w:val="en-US"/>
        </w:rPr>
        <w:t>научное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pStyle w:val="msonormalbullet2gif"/>
        <w:numPr>
          <w:ilvl w:val="0"/>
          <w:numId w:val="1"/>
        </w:numPr>
        <w:spacing w:beforeAutospacing="0" w:afterAutospacing="0"/>
        <w:ind w:left="780" w:right="180"/>
        <w:contextualSpacing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художественное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pStyle w:val="msonormalbullet2gif"/>
        <w:numPr>
          <w:ilvl w:val="0"/>
          <w:numId w:val="1"/>
        </w:numPr>
        <w:spacing w:beforeAutospacing="0" w:afterAutospacing="0"/>
        <w:ind w:left="780" w:right="180"/>
        <w:contextualSpacing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физкультурно-спортивное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numPr>
          <w:ilvl w:val="0"/>
          <w:numId w:val="1"/>
        </w:numPr>
        <w:spacing w:beforeAutospacing="0" w:afterAutospacing="0"/>
        <w:ind w:left="780" w:right="180"/>
        <w:rPr>
          <w:rFonts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cs="Times New Roman"/>
          <w:color w:val="000000"/>
          <w:sz w:val="26"/>
          <w:szCs w:val="26"/>
        </w:rPr>
        <w:t>туристско-краеведческое</w:t>
      </w:r>
      <w:proofErr w:type="spellEnd"/>
      <w:proofErr w:type="gramEnd"/>
      <w:r>
        <w:rPr>
          <w:rFonts w:cs="Times New Roman"/>
          <w:color w:val="000000"/>
          <w:sz w:val="26"/>
          <w:szCs w:val="26"/>
        </w:rPr>
        <w:t>.</w:t>
      </w:r>
    </w:p>
    <w:p w:rsidR="002F1EC0" w:rsidRDefault="003E2B98">
      <w:pPr>
        <w:shd w:val="clear" w:color="auto" w:fill="FFFFFF"/>
        <w:spacing w:before="28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cs="Times New Roman"/>
          <w:color w:val="000000"/>
          <w:sz w:val="26"/>
          <w:szCs w:val="26"/>
          <w:lang w:val="ru-RU"/>
        </w:rPr>
        <w:lastRenderedPageBreak/>
        <w:t>Выбор направлений осуществлен на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основании опроса обучающихся и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родителей, который провели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августе 2024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года. По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итогам опроса 51 обучающихся и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39  родителей выявили, что </w:t>
      </w:r>
      <w:proofErr w:type="spellStart"/>
      <w:proofErr w:type="gramStart"/>
      <w:r>
        <w:rPr>
          <w:rFonts w:cs="Times New Roman"/>
          <w:color w:val="000000"/>
          <w:sz w:val="26"/>
          <w:szCs w:val="26"/>
          <w:lang w:val="ru-RU"/>
        </w:rPr>
        <w:t>естественно-научное</w:t>
      </w:r>
      <w:proofErr w:type="spellEnd"/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 направл</w:t>
      </w:r>
      <w:r>
        <w:rPr>
          <w:rFonts w:cs="Times New Roman"/>
          <w:color w:val="000000"/>
          <w:sz w:val="26"/>
          <w:szCs w:val="26"/>
          <w:lang w:val="ru-RU"/>
        </w:rPr>
        <w:t xml:space="preserve">ение выбрало 30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процентов, туристско-краеведческое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— 15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процентов, художественное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—15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процентов, физкультурно-спортивное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— 40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процентов.</w:t>
      </w:r>
    </w:p>
    <w:p w:rsidR="002F1EC0" w:rsidRDefault="003E2B98">
      <w:pPr>
        <w:spacing w:before="280" w:after="280"/>
        <w:rPr>
          <w:rFonts w:cs="Times New Roman"/>
          <w:b/>
          <w:color w:val="000000"/>
          <w:sz w:val="36"/>
          <w:szCs w:val="36"/>
          <w:lang w:val="ru-RU"/>
        </w:rPr>
      </w:pPr>
      <w:r>
        <w:rPr>
          <w:rFonts w:cs="Times New Roman"/>
          <w:b/>
          <w:color w:val="000000"/>
          <w:sz w:val="36"/>
          <w:szCs w:val="36"/>
          <w:lang w:val="ru-RU"/>
        </w:rPr>
        <w:t>4. Оценка организации учебного процесса</w:t>
      </w:r>
    </w:p>
    <w:p w:rsidR="002F1EC0" w:rsidRDefault="003E2B98">
      <w:pPr>
        <w:widowControl w:val="0"/>
        <w:spacing w:before="272" w:beforeAutospacing="0" w:afterAutospacing="0"/>
        <w:ind w:left="219" w:right="4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Организация учебного процесса в МБОУ «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Кочкуровская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СОШ имени Народного </w:t>
      </w:r>
      <w:r>
        <w:rPr>
          <w:rFonts w:eastAsia="Times New Roman" w:cs="Times New Roman"/>
          <w:sz w:val="26"/>
          <w:szCs w:val="26"/>
          <w:lang w:val="ru-RU"/>
        </w:rPr>
        <w:t xml:space="preserve">учителя СССР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Дергачева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С.И»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2F1EC0" w:rsidRDefault="003E2B98">
      <w:pPr>
        <w:widowControl w:val="0"/>
        <w:spacing w:before="272" w:beforeAutospacing="0" w:afterAutospacing="0"/>
        <w:ind w:left="219" w:right="4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Начало учебного года–1 сентября, окончание–31</w:t>
      </w:r>
      <w:r>
        <w:rPr>
          <w:rFonts w:eastAsia="Times New Roman" w:cs="Times New Roman"/>
          <w:spacing w:val="-4"/>
          <w:sz w:val="26"/>
          <w:szCs w:val="26"/>
          <w:lang w:val="ru-RU"/>
        </w:rPr>
        <w:t>мая.</w:t>
      </w:r>
    </w:p>
    <w:p w:rsidR="002F1EC0" w:rsidRDefault="003E2B98">
      <w:pPr>
        <w:widowControl w:val="0"/>
        <w:spacing w:before="282" w:beforeAutospacing="0" w:afterAutospacing="0"/>
        <w:ind w:left="219" w:right="4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Продолжительность учебного года: 1 </w:t>
      </w:r>
      <w:r>
        <w:rPr>
          <w:rFonts w:eastAsia="Times New Roman" w:cs="Times New Roman"/>
          <w:sz w:val="26"/>
          <w:szCs w:val="26"/>
          <w:lang w:val="ru-RU"/>
        </w:rPr>
        <w:t>класс– 33 недели, 2–8,10-е классы –34 недели, 9-е и 11-е классы – по окончании ГИА.</w:t>
      </w:r>
    </w:p>
    <w:p w:rsidR="002F1EC0" w:rsidRDefault="003E2B98">
      <w:pPr>
        <w:widowControl w:val="0"/>
        <w:spacing w:before="281" w:beforeAutospacing="0" w:afterAutospacing="0" w:line="259" w:lineRule="auto"/>
        <w:ind w:left="219" w:right="43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Продолжительность уроков во 2-11 классах 45 минут, 1класс-ступенчатый режим: 35минут (сентябрь–декабрь); 40минут (январь–май).</w:t>
      </w:r>
    </w:p>
    <w:p w:rsidR="002F1EC0" w:rsidRDefault="003E2B98">
      <w:pPr>
        <w:widowControl w:val="0"/>
        <w:spacing w:before="63" w:beforeAutospacing="0" w:afterAutospacing="0"/>
        <w:ind w:left="219" w:right="43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Образовательная деятельность  осуществляется </w:t>
      </w:r>
      <w:r>
        <w:rPr>
          <w:rFonts w:eastAsia="Times New Roman" w:cs="Times New Roman"/>
          <w:sz w:val="26"/>
          <w:szCs w:val="26"/>
          <w:lang w:val="ru-RU"/>
        </w:rPr>
        <w:t>по пятидневной учебной неделе для 1-11-х классов. Занятия проводятся в одну (первую) смену.</w:t>
      </w:r>
    </w:p>
    <w:p w:rsidR="002F1EC0" w:rsidRDefault="003E2B98">
      <w:pPr>
        <w:widowControl w:val="0"/>
        <w:spacing w:before="280" w:beforeAutospacing="0" w:afterAutospacing="0"/>
        <w:ind w:left="21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Начало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учебных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занятий–</w:t>
      </w:r>
      <w:r>
        <w:rPr>
          <w:rFonts w:eastAsia="Times New Roman" w:cs="Times New Roman"/>
          <w:spacing w:val="-2"/>
          <w:sz w:val="26"/>
          <w:szCs w:val="26"/>
          <w:lang w:val="ru-RU"/>
        </w:rPr>
        <w:t>9.00.</w:t>
      </w:r>
    </w:p>
    <w:p w:rsidR="002F1EC0" w:rsidRDefault="003E2B98">
      <w:pPr>
        <w:widowControl w:val="0"/>
        <w:spacing w:before="280" w:beforeAutospacing="0" w:afterAutospacing="0"/>
        <w:ind w:left="21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соответствии с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СП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3.1/2.43598-20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методическими рекомендациями по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организации начала работы образовательных организаций Дубенск</w:t>
      </w:r>
      <w:r>
        <w:rPr>
          <w:rFonts w:cs="Times New Roman"/>
          <w:color w:val="000000"/>
          <w:sz w:val="26"/>
          <w:szCs w:val="26"/>
          <w:lang w:val="ru-RU"/>
        </w:rPr>
        <w:t>ого района 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2024/25 учебном году школа:</w:t>
      </w:r>
    </w:p>
    <w:p w:rsidR="002F1EC0" w:rsidRDefault="003E2B98">
      <w:pPr>
        <w:pStyle w:val="msonormalbullet2gif"/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уведомила управление </w:t>
      </w:r>
      <w:proofErr w:type="spellStart"/>
      <w:r>
        <w:rPr>
          <w:color w:val="000000"/>
          <w:sz w:val="26"/>
          <w:szCs w:val="26"/>
        </w:rPr>
        <w:t>Роспотребнадзора</w:t>
      </w:r>
      <w:proofErr w:type="spellEnd"/>
      <w:r>
        <w:rPr>
          <w:color w:val="000000"/>
          <w:sz w:val="26"/>
          <w:szCs w:val="26"/>
        </w:rPr>
        <w:t xml:space="preserve"> о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дате начала образовательного процесса;</w:t>
      </w:r>
    </w:p>
    <w:p w:rsidR="002F1EC0" w:rsidRDefault="003E2B98">
      <w:pPr>
        <w:pStyle w:val="msonormalbullet2gif"/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разработала графики прихода обучающихся, начала/окончания занятий, приема пищи в 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столовой с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таким учетом, чтобы развести потоки и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минимизировать контакты учеников;</w:t>
      </w:r>
    </w:p>
    <w:p w:rsidR="002F1EC0" w:rsidRDefault="003E2B98">
      <w:pPr>
        <w:pStyle w:val="msonormalbullet2gif"/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закрепила кабинеты за классами</w:t>
      </w:r>
    </w:p>
    <w:p w:rsidR="002F1EC0" w:rsidRDefault="003E2B98">
      <w:pPr>
        <w:pStyle w:val="msonormalbullet2gif"/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составила и 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утвердила графики уборки, проветривания кабинетов и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рекреаций;</w:t>
      </w:r>
    </w:p>
    <w:p w:rsidR="002F1EC0" w:rsidRDefault="003E2B98">
      <w:pPr>
        <w:pStyle w:val="msonormalbullet2gif"/>
        <w:numPr>
          <w:ilvl w:val="0"/>
          <w:numId w:val="2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разместила на 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сайте школы необходимую информацию об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антикоронавирусных</w:t>
      </w:r>
      <w:proofErr w:type="spellEnd"/>
      <w:r>
        <w:rPr>
          <w:color w:val="000000"/>
          <w:sz w:val="26"/>
          <w:szCs w:val="26"/>
        </w:rPr>
        <w:t xml:space="preserve"> мерах, дополнительно направили ссылки по </w:t>
      </w:r>
      <w:r>
        <w:rPr>
          <w:color w:val="000000"/>
          <w:sz w:val="26"/>
          <w:szCs w:val="26"/>
        </w:rPr>
        <w:t>официальным родительским группам;</w:t>
      </w:r>
    </w:p>
    <w:p w:rsidR="002F1EC0" w:rsidRDefault="003E2B98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использует при осуществлении образовательного процесса бесконтактные термометры,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рециркуляторы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передвижные, средства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устройства для антисептической обработки рук, маски многоразового использования, маски медицинские, пе</w:t>
      </w:r>
      <w:r>
        <w:rPr>
          <w:rFonts w:cs="Times New Roman"/>
          <w:color w:val="000000"/>
          <w:sz w:val="26"/>
          <w:szCs w:val="26"/>
          <w:lang w:val="ru-RU"/>
        </w:rPr>
        <w:t>рчатки.</w:t>
      </w:r>
    </w:p>
    <w:p w:rsidR="002F1EC0" w:rsidRDefault="003E2B98">
      <w:pPr>
        <w:spacing w:before="280" w:after="280"/>
        <w:jc w:val="center"/>
        <w:rPr>
          <w:rFonts w:cs="Times New Roman"/>
          <w:color w:val="000000"/>
          <w:sz w:val="36"/>
          <w:szCs w:val="36"/>
          <w:lang w:val="ru-RU"/>
        </w:rPr>
      </w:pPr>
      <w:r>
        <w:rPr>
          <w:rFonts w:cs="Times New Roman"/>
          <w:b/>
          <w:bCs/>
          <w:color w:val="000000"/>
          <w:sz w:val="36"/>
          <w:szCs w:val="36"/>
          <w:lang w:val="ru-RU"/>
        </w:rPr>
        <w:t>5. Оценка содержания и</w:t>
      </w:r>
      <w:r>
        <w:rPr>
          <w:rFonts w:cs="Times New Roman"/>
          <w:b/>
          <w:bCs/>
          <w:color w:val="000000"/>
          <w:sz w:val="36"/>
          <w:szCs w:val="36"/>
        </w:rPr>
        <w:t> </w:t>
      </w:r>
      <w:r w:rsidRPr="003E2B98">
        <w:rPr>
          <w:rFonts w:cs="Times New Roman"/>
          <w:b/>
          <w:bCs/>
          <w:color w:val="000000"/>
          <w:sz w:val="36"/>
          <w:szCs w:val="36"/>
          <w:lang w:val="ru-RU"/>
        </w:rPr>
        <w:t xml:space="preserve"> </w:t>
      </w:r>
      <w:r>
        <w:rPr>
          <w:rFonts w:cs="Times New Roman"/>
          <w:b/>
          <w:bCs/>
          <w:color w:val="000000"/>
          <w:sz w:val="36"/>
          <w:szCs w:val="36"/>
          <w:lang w:val="ru-RU"/>
        </w:rPr>
        <w:t xml:space="preserve">качества подготовки </w:t>
      </w:r>
      <w:proofErr w:type="gramStart"/>
      <w:r>
        <w:rPr>
          <w:rFonts w:cs="Times New Roman"/>
          <w:b/>
          <w:bCs/>
          <w:color w:val="000000"/>
          <w:sz w:val="36"/>
          <w:szCs w:val="36"/>
          <w:lang w:val="ru-RU"/>
        </w:rPr>
        <w:t>обучающихся</w:t>
      </w:r>
      <w:proofErr w:type="gramEnd"/>
    </w:p>
    <w:p w:rsidR="002F1EC0" w:rsidRDefault="003E2B98">
      <w:pPr>
        <w:widowControl w:val="0"/>
        <w:spacing w:before="275" w:beforeAutospacing="0" w:afterAutospacing="0"/>
        <w:ind w:left="219" w:right="4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lastRenderedPageBreak/>
        <w:t xml:space="preserve">Проведен анализ успеваемости и качества знаний по итогам 2023/24 учебного года. Статистические данные свидетельствуют об успешном освоении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обучающимися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основных образовательных программ.</w:t>
      </w:r>
    </w:p>
    <w:p w:rsidR="002F1EC0" w:rsidRDefault="002F1EC0">
      <w:pPr>
        <w:widowControl w:val="0"/>
        <w:spacing w:before="286" w:beforeAutospacing="0" w:afterAutospacing="0"/>
        <w:ind w:left="21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1EC0" w:rsidRDefault="003E2B98">
      <w:pPr>
        <w:widowControl w:val="0"/>
        <w:spacing w:before="286" w:beforeAutospacing="0" w:afterAutospacing="0"/>
        <w:ind w:left="21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Таблица 4. Статистика показателей за 2023/24</w:t>
      </w:r>
      <w:r>
        <w:rPr>
          <w:rFonts w:eastAsia="Times New Roman" w:cs="Times New Roman"/>
          <w:b/>
          <w:bCs/>
          <w:spacing w:val="-5"/>
          <w:sz w:val="28"/>
          <w:szCs w:val="28"/>
          <w:lang w:val="ru-RU"/>
        </w:rPr>
        <w:t>год</w:t>
      </w:r>
    </w:p>
    <w:p w:rsidR="002F1EC0" w:rsidRDefault="002F1EC0">
      <w:pPr>
        <w:widowControl w:val="0"/>
        <w:spacing w:before="50" w:beforeAutospacing="0" w:afterAutospacing="0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</w:p>
    <w:tbl>
      <w:tblPr>
        <w:tblStyle w:val="TableNormal3"/>
        <w:tblW w:w="9637" w:type="dxa"/>
        <w:tblInd w:w="152" w:type="dxa"/>
        <w:tblLayout w:type="fixed"/>
        <w:tblCellMar>
          <w:left w:w="7" w:type="dxa"/>
          <w:right w:w="7" w:type="dxa"/>
        </w:tblCellMar>
        <w:tblLook w:val="01E0"/>
      </w:tblPr>
      <w:tblGrid>
        <w:gridCol w:w="782"/>
        <w:gridCol w:w="5170"/>
        <w:gridCol w:w="1986"/>
        <w:gridCol w:w="1699"/>
      </w:tblGrid>
      <w:tr w:rsidR="002F1EC0">
        <w:trPr>
          <w:trHeight w:val="702"/>
        </w:trPr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73"/>
              <w:ind w:left="218" w:right="204" w:firstLine="5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eastAsia="Times New Roman" w:cs="Times New Roman"/>
                <w:b/>
                <w:spacing w:val="-10"/>
                <w:sz w:val="24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spacing w:val="-4"/>
                <w:sz w:val="24"/>
                <w:lang w:val="ru-RU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b/>
                <w:spacing w:val="-4"/>
                <w:sz w:val="24"/>
                <w:lang w:val="ru-RU"/>
              </w:rPr>
              <w:t>/</w:t>
            </w:r>
            <w:proofErr w:type="spellStart"/>
            <w:r>
              <w:rPr>
                <w:rFonts w:eastAsia="Times New Roman" w:cs="Times New Roman"/>
                <w:b/>
                <w:spacing w:val="-4"/>
                <w:sz w:val="24"/>
                <w:lang w:val="ru-RU"/>
              </w:rPr>
              <w:t>п</w:t>
            </w:r>
            <w:proofErr w:type="spellEnd"/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210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eastAsia="Times New Roman" w:cs="Times New Roman"/>
                <w:b/>
                <w:sz w:val="24"/>
                <w:lang w:val="ru-RU"/>
              </w:rPr>
              <w:t>Параметры</w:t>
            </w:r>
            <w:r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 xml:space="preserve"> статистики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73"/>
              <w:ind w:left="15" w:right="56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>На конец</w:t>
            </w:r>
            <w:proofErr w:type="gramEnd"/>
            <w:r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 xml:space="preserve"> 2023 года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ind w:left="56" w:right="4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gramStart"/>
            <w:r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>На конец</w:t>
            </w:r>
            <w:proofErr w:type="gramEnd"/>
            <w:r>
              <w:rPr>
                <w:rFonts w:eastAsia="Times New Roman" w:cs="Times New Roman"/>
                <w:b/>
                <w:spacing w:val="-2"/>
                <w:sz w:val="24"/>
                <w:lang w:val="ru-RU"/>
              </w:rPr>
              <w:t xml:space="preserve"> 2024 года</w:t>
            </w:r>
          </w:p>
        </w:tc>
      </w:tr>
      <w:tr w:rsidR="002F1EC0">
        <w:trPr>
          <w:trHeight w:val="702"/>
        </w:trPr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spacing w:after="2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F1EC0" w:rsidRDefault="002F1EC0">
            <w:pPr>
              <w:widowControl w:val="0"/>
              <w:spacing w:before="280" w:after="2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F1EC0" w:rsidRDefault="002F1EC0">
            <w:pPr>
              <w:widowControl w:val="0"/>
              <w:spacing w:before="39" w:after="2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F1EC0" w:rsidRDefault="003E2B98">
            <w:pPr>
              <w:widowControl w:val="0"/>
              <w:spacing w:before="280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Количество детей, обучавшихся на конец учебного года (для 2023/24), в том числе по уровням получения образования: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205"/>
              <w:ind w:left="55" w:right="41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</w:pPr>
            <w:r>
              <w:rPr>
                <w:rFonts w:eastAsia="Times New Roman" w:cs="Times New Roman"/>
                <w:spacing w:val="-4"/>
                <w:sz w:val="24"/>
                <w:lang w:val="ru-RU"/>
              </w:rPr>
              <w:t>50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205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54</w:t>
            </w:r>
          </w:p>
        </w:tc>
      </w:tr>
      <w:tr w:rsidR="002F1EC0">
        <w:trPr>
          <w:trHeight w:val="426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НОО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16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20</w:t>
            </w:r>
          </w:p>
        </w:tc>
      </w:tr>
      <w:tr w:rsidR="002F1EC0">
        <w:trPr>
          <w:trHeight w:val="424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ООО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29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27</w:t>
            </w:r>
          </w:p>
        </w:tc>
      </w:tr>
      <w:tr w:rsidR="002F1EC0">
        <w:trPr>
          <w:trHeight w:val="427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СОО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55" w:right="4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7</w:t>
            </w:r>
          </w:p>
        </w:tc>
      </w:tr>
      <w:tr w:rsidR="002F1EC0">
        <w:trPr>
          <w:trHeight w:val="426"/>
        </w:trPr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spacing w:after="2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F1EC0" w:rsidRDefault="002F1EC0">
            <w:pPr>
              <w:widowControl w:val="0"/>
              <w:spacing w:before="176" w:after="2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F1EC0" w:rsidRDefault="003E2B98">
            <w:pPr>
              <w:widowControl w:val="0"/>
              <w:spacing w:before="280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2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 xml:space="preserve">Количество </w:t>
            </w:r>
            <w:proofErr w:type="gramStart"/>
            <w:r>
              <w:rPr>
                <w:rFonts w:eastAsia="Times New Roman" w:cs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eastAsia="Times New Roman" w:cs="Times New Roman"/>
                <w:sz w:val="24"/>
                <w:lang w:val="ru-RU"/>
              </w:rPr>
              <w:t xml:space="preserve">, оставленных на повторное </w:t>
            </w: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обучение: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</w:tr>
      <w:tr w:rsidR="002F1EC0">
        <w:trPr>
          <w:trHeight w:val="424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НОО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</w:tr>
      <w:tr w:rsidR="002F1EC0">
        <w:trPr>
          <w:trHeight w:val="426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ООО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</w:tr>
      <w:tr w:rsidR="002F1EC0">
        <w:trPr>
          <w:trHeight w:val="426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СОО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</w:tr>
      <w:tr w:rsidR="002F1EC0">
        <w:trPr>
          <w:trHeight w:val="426"/>
        </w:trPr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spacing w:before="231" w:after="2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F1EC0" w:rsidRDefault="003E2B98">
            <w:pPr>
              <w:widowControl w:val="0"/>
              <w:spacing w:before="280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 xml:space="preserve">Не получили </w:t>
            </w: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аттестата: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</w:tr>
      <w:tr w:rsidR="002F1EC0">
        <w:trPr>
          <w:trHeight w:val="424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Об основном общем</w:t>
            </w:r>
            <w:r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образовании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</w:tr>
      <w:tr w:rsidR="002F1EC0">
        <w:trPr>
          <w:trHeight w:val="426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О среднем общем</w:t>
            </w:r>
            <w:r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образовании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8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</w:tr>
      <w:tr w:rsidR="002F1EC0">
        <w:trPr>
          <w:trHeight w:val="427"/>
        </w:trPr>
        <w:tc>
          <w:tcPr>
            <w:tcW w:w="7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spacing w:before="232" w:after="28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2F1EC0" w:rsidRDefault="003E2B98">
            <w:pPr>
              <w:widowControl w:val="0"/>
              <w:spacing w:before="280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4</w:t>
            </w: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 xml:space="preserve">Окончили школу с аттестатом </w:t>
            </w:r>
            <w:r>
              <w:rPr>
                <w:rFonts w:eastAsia="Times New Roman" w:cs="Times New Roman"/>
                <w:sz w:val="24"/>
                <w:lang w:val="ru-RU"/>
              </w:rPr>
              <w:t>особого</w:t>
            </w:r>
            <w:r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 образца: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55" w:right="41"/>
              <w:jc w:val="center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9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</w:tr>
      <w:tr w:rsidR="002F1EC0">
        <w:trPr>
          <w:trHeight w:val="426"/>
        </w:trPr>
        <w:tc>
          <w:tcPr>
            <w:tcW w:w="7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ООО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3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2</w:t>
            </w:r>
          </w:p>
        </w:tc>
      </w:tr>
      <w:tr w:rsidR="002F1EC0">
        <w:trPr>
          <w:trHeight w:val="426"/>
        </w:trPr>
        <w:tc>
          <w:tcPr>
            <w:tcW w:w="78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pacing w:val="-5"/>
                <w:sz w:val="24"/>
                <w:lang w:val="ru-RU"/>
              </w:rPr>
              <w:t>СОО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</w:tr>
      <w:tr w:rsidR="002F1EC0">
        <w:trPr>
          <w:trHeight w:val="426"/>
        </w:trPr>
        <w:tc>
          <w:tcPr>
            <w:tcW w:w="782" w:type="dxa"/>
            <w:tcBorders>
              <w:left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Окончили школу с серебряной медалью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0</w:t>
            </w:r>
          </w:p>
        </w:tc>
      </w:tr>
      <w:tr w:rsidR="002F1EC0">
        <w:trPr>
          <w:trHeight w:val="426"/>
        </w:trPr>
        <w:tc>
          <w:tcPr>
            <w:tcW w:w="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76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Окончили школу с золотой медалью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eastAsia="Times New Roman" w:cs="Times New Roman"/>
                <w:spacing w:val="-10"/>
                <w:sz w:val="24"/>
                <w:lang w:val="ru-RU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before="66"/>
              <w:ind w:left="55" w:right="4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>1</w:t>
            </w:r>
          </w:p>
        </w:tc>
      </w:tr>
    </w:tbl>
    <w:p w:rsidR="002F1EC0" w:rsidRDefault="003E2B98">
      <w:pPr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2F1EC0" w:rsidRDefault="003E2B98">
      <w:pPr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Краткий анализ динамики результатов успеваемости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качества знаний</w:t>
      </w:r>
    </w:p>
    <w:p w:rsidR="002F1EC0" w:rsidRDefault="003E2B98">
      <w:pPr>
        <w:spacing w:before="280" w:after="280"/>
        <w:jc w:val="center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Таблица 5. </w:t>
      </w:r>
      <w:r>
        <w:rPr>
          <w:rFonts w:cs="Times New Roman"/>
          <w:b/>
          <w:color w:val="000000"/>
          <w:sz w:val="28"/>
          <w:szCs w:val="28"/>
          <w:lang w:val="ru-RU"/>
        </w:rPr>
        <w:t>Результаты освоения учащимися программ начального общего образования по</w:t>
      </w:r>
      <w:r>
        <w:rPr>
          <w:rFonts w:cs="Times New Roman"/>
          <w:b/>
          <w:color w:val="000000"/>
          <w:sz w:val="28"/>
          <w:szCs w:val="28"/>
        </w:rPr>
        <w:t> </w:t>
      </w:r>
      <w:r w:rsidRPr="003E2B98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показателю </w:t>
      </w:r>
      <w:r>
        <w:rPr>
          <w:rFonts w:cs="Times New Roman"/>
          <w:b/>
          <w:color w:val="000000"/>
          <w:sz w:val="28"/>
          <w:szCs w:val="28"/>
        </w:rPr>
        <w:t>«</w:t>
      </w:r>
      <w:r>
        <w:rPr>
          <w:rFonts w:cs="Times New Roman"/>
          <w:b/>
          <w:color w:val="000000"/>
          <w:sz w:val="28"/>
          <w:szCs w:val="28"/>
          <w:lang w:val="ru-RU"/>
        </w:rPr>
        <w:t>успеваемость</w:t>
      </w:r>
      <w:r>
        <w:rPr>
          <w:rFonts w:cs="Times New Roman"/>
          <w:b/>
          <w:color w:val="000000"/>
          <w:sz w:val="28"/>
          <w:szCs w:val="28"/>
        </w:rPr>
        <w:t>» в  202</w:t>
      </w:r>
      <w:r>
        <w:rPr>
          <w:rFonts w:cs="Times New Roman"/>
          <w:b/>
          <w:color w:val="000000"/>
          <w:sz w:val="28"/>
          <w:szCs w:val="28"/>
          <w:lang w:val="ru-RU"/>
        </w:rPr>
        <w:t>4году</w:t>
      </w:r>
    </w:p>
    <w:tbl>
      <w:tblPr>
        <w:tblStyle w:val="af0"/>
        <w:tblW w:w="9975" w:type="dxa"/>
        <w:tblLayout w:type="fixed"/>
        <w:tblLook w:val="04A0"/>
      </w:tblPr>
      <w:tblGrid>
        <w:gridCol w:w="959"/>
        <w:gridCol w:w="1419"/>
        <w:gridCol w:w="1275"/>
        <w:gridCol w:w="1137"/>
        <w:gridCol w:w="1273"/>
        <w:gridCol w:w="1278"/>
        <w:gridCol w:w="1276"/>
        <w:gridCol w:w="1358"/>
      </w:tblGrid>
      <w:tr w:rsidR="002F1EC0">
        <w:tc>
          <w:tcPr>
            <w:tcW w:w="95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Класс</w:t>
            </w:r>
          </w:p>
        </w:tc>
        <w:tc>
          <w:tcPr>
            <w:tcW w:w="1418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4"/>
                <w:lang w:val="ru-RU"/>
              </w:rPr>
              <w:t xml:space="preserve">Всего </w:t>
            </w:r>
            <w:proofErr w:type="gramStart"/>
            <w:r>
              <w:rPr>
                <w:rFonts w:eastAsia="Times New Roman" w:cs="Times New Roman"/>
                <w:spacing w:val="-2"/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275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Из них успевают</w:t>
            </w:r>
          </w:p>
        </w:tc>
        <w:tc>
          <w:tcPr>
            <w:tcW w:w="113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На «5»</w:t>
            </w:r>
          </w:p>
        </w:tc>
        <w:tc>
          <w:tcPr>
            <w:tcW w:w="127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На «4» и «5»</w:t>
            </w:r>
          </w:p>
        </w:tc>
        <w:tc>
          <w:tcPr>
            <w:tcW w:w="127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sz w:val="24"/>
                <w:lang w:val="ru-RU"/>
              </w:rPr>
              <w:t xml:space="preserve">% </w:t>
            </w:r>
            <w:r>
              <w:rPr>
                <w:rFonts w:eastAsia="Times New Roman" w:cs="Times New Roman"/>
                <w:spacing w:val="-2"/>
                <w:sz w:val="24"/>
                <w:lang w:val="ru-RU"/>
              </w:rPr>
              <w:t>качества</w:t>
            </w:r>
          </w:p>
        </w:tc>
        <w:tc>
          <w:tcPr>
            <w:tcW w:w="1276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% успеваемости</w:t>
            </w:r>
          </w:p>
        </w:tc>
        <w:tc>
          <w:tcPr>
            <w:tcW w:w="135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Переведены условно</w:t>
            </w:r>
          </w:p>
        </w:tc>
      </w:tr>
      <w:tr w:rsidR="002F1EC0">
        <w:tc>
          <w:tcPr>
            <w:tcW w:w="95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141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275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13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27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27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276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35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95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75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13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27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27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276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35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95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41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75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13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27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7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276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35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958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418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1275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14</w:t>
            </w:r>
          </w:p>
        </w:tc>
        <w:tc>
          <w:tcPr>
            <w:tcW w:w="1137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2/14,3%</w:t>
            </w:r>
          </w:p>
        </w:tc>
        <w:tc>
          <w:tcPr>
            <w:tcW w:w="1273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12/85,7%</w:t>
            </w:r>
          </w:p>
        </w:tc>
        <w:tc>
          <w:tcPr>
            <w:tcW w:w="1278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276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358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0</w:t>
            </w:r>
          </w:p>
        </w:tc>
      </w:tr>
    </w:tbl>
    <w:p w:rsidR="002F1EC0" w:rsidRDefault="003E2B98">
      <w:pPr>
        <w:widowControl w:val="0"/>
        <w:spacing w:before="288" w:beforeAutospacing="0" w:afterAutospacing="0"/>
        <w:ind w:right="4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Если сравнить результаты освоения обучающимися программы начального общего образования в 2024 году с результатами освоения учащимися программы начального общего образования в 2023 году, то можно отметить, что процент учащихся, окончивших на «4» </w:t>
      </w:r>
      <w:r>
        <w:rPr>
          <w:rFonts w:eastAsia="Times New Roman" w:cs="Times New Roman"/>
          <w:spacing w:val="-10"/>
          <w:sz w:val="26"/>
          <w:szCs w:val="26"/>
          <w:lang w:val="ru-RU"/>
        </w:rPr>
        <w:t>и</w:t>
      </w:r>
      <w:r>
        <w:rPr>
          <w:rFonts w:eastAsia="Times New Roman" w:cs="Times New Roman"/>
          <w:sz w:val="26"/>
          <w:szCs w:val="26"/>
          <w:lang w:val="ru-RU"/>
        </w:rPr>
        <w:t xml:space="preserve"> «5» и про</w:t>
      </w:r>
      <w:r>
        <w:rPr>
          <w:rFonts w:eastAsia="Times New Roman" w:cs="Times New Roman"/>
          <w:sz w:val="26"/>
          <w:szCs w:val="26"/>
          <w:lang w:val="ru-RU"/>
        </w:rPr>
        <w:t>цент учащихся, окончивших на «5» остается стабильно высоким. Качество знаний составляет 100% (в 2023-м был 100%)</w:t>
      </w:r>
    </w:p>
    <w:p w:rsidR="002F1EC0" w:rsidRDefault="003E2B98">
      <w:pPr>
        <w:spacing w:before="280" w:after="280"/>
        <w:rPr>
          <w:rFonts w:cs="Times New Roman"/>
          <w:b/>
          <w:color w:val="000000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Таблица 6. </w:t>
      </w:r>
      <w:r>
        <w:rPr>
          <w:rFonts w:cs="Times New Roman"/>
          <w:b/>
          <w:color w:val="000000"/>
          <w:sz w:val="28"/>
          <w:szCs w:val="28"/>
          <w:lang w:val="ru-RU"/>
        </w:rPr>
        <w:t>Результаты освоения учащимися программ основного общего образования по</w:t>
      </w:r>
      <w:r>
        <w:rPr>
          <w:rFonts w:cs="Times New Roman"/>
          <w:b/>
          <w:color w:val="000000"/>
          <w:sz w:val="28"/>
          <w:szCs w:val="28"/>
        </w:rPr>
        <w:t> </w:t>
      </w:r>
      <w:r w:rsidRPr="003E2B98">
        <w:rPr>
          <w:rFonts w:cs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cs="Times New Roman"/>
          <w:b/>
          <w:color w:val="000000"/>
          <w:sz w:val="28"/>
          <w:szCs w:val="28"/>
          <w:lang w:val="ru-RU"/>
        </w:rPr>
        <w:t>показателю «успеваемость» в</w:t>
      </w:r>
      <w:r>
        <w:rPr>
          <w:rFonts w:cs="Times New Roman"/>
          <w:b/>
          <w:color w:val="000000"/>
          <w:sz w:val="28"/>
          <w:szCs w:val="28"/>
        </w:rPr>
        <w:t xml:space="preserve">  </w:t>
      </w:r>
      <w:r>
        <w:rPr>
          <w:rFonts w:cs="Times New Roman"/>
          <w:b/>
          <w:color w:val="000000"/>
          <w:sz w:val="28"/>
          <w:szCs w:val="28"/>
          <w:lang w:val="ru-RU"/>
        </w:rPr>
        <w:t>2024 году</w:t>
      </w:r>
    </w:p>
    <w:tbl>
      <w:tblPr>
        <w:tblStyle w:val="af0"/>
        <w:tblW w:w="9975" w:type="dxa"/>
        <w:tblLayout w:type="fixed"/>
        <w:tblLook w:val="04A0"/>
      </w:tblPr>
      <w:tblGrid>
        <w:gridCol w:w="841"/>
        <w:gridCol w:w="1524"/>
        <w:gridCol w:w="1201"/>
        <w:gridCol w:w="1001"/>
        <w:gridCol w:w="1007"/>
        <w:gridCol w:w="1281"/>
        <w:gridCol w:w="1640"/>
        <w:gridCol w:w="1480"/>
      </w:tblGrid>
      <w:tr w:rsidR="002F1EC0">
        <w:tc>
          <w:tcPr>
            <w:tcW w:w="8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523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eastAsia="Times New Roman" w:cs="Times New Roman"/>
                <w:spacing w:val="-2"/>
                <w:lang w:val="ru-RU"/>
              </w:rPr>
              <w:t xml:space="preserve">Всего </w:t>
            </w:r>
            <w:proofErr w:type="gramStart"/>
            <w:r>
              <w:rPr>
                <w:rFonts w:eastAsia="Times New Roman" w:cs="Times New Roman"/>
                <w:spacing w:val="-2"/>
                <w:lang w:val="ru-RU"/>
              </w:rPr>
              <w:t>обучающихся</w:t>
            </w:r>
            <w:proofErr w:type="gramEnd"/>
          </w:p>
        </w:tc>
        <w:tc>
          <w:tcPr>
            <w:tcW w:w="12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10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100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На «4» и «5»</w:t>
            </w:r>
          </w:p>
        </w:tc>
        <w:tc>
          <w:tcPr>
            <w:tcW w:w="128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%</w:t>
            </w:r>
            <w:r>
              <w:rPr>
                <w:rFonts w:eastAsia="Times New Roman" w:cs="Times New Roman"/>
                <w:spacing w:val="-2"/>
                <w:sz w:val="24"/>
                <w:szCs w:val="24"/>
                <w:lang w:val="ru-RU"/>
              </w:rPr>
              <w:t>качества</w:t>
            </w:r>
          </w:p>
        </w:tc>
        <w:tc>
          <w:tcPr>
            <w:tcW w:w="16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% успеваемости</w:t>
            </w:r>
          </w:p>
        </w:tc>
        <w:tc>
          <w:tcPr>
            <w:tcW w:w="148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2F1EC0">
        <w:tc>
          <w:tcPr>
            <w:tcW w:w="8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52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2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00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281" w:type="dxa"/>
          </w:tcPr>
          <w:p w:rsidR="002F1EC0" w:rsidRDefault="003E2B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48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8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52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2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0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00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281" w:type="dxa"/>
          </w:tcPr>
          <w:p w:rsidR="002F1EC0" w:rsidRDefault="003E2B98">
            <w:pPr>
              <w:keepNext/>
              <w:widowControl w:val="0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48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8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52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2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0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00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281" w:type="dxa"/>
          </w:tcPr>
          <w:p w:rsidR="002F1EC0" w:rsidRDefault="003E2B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6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48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8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52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2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8</w:t>
            </w:r>
          </w:p>
        </w:tc>
        <w:tc>
          <w:tcPr>
            <w:tcW w:w="10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00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281" w:type="dxa"/>
          </w:tcPr>
          <w:p w:rsidR="002F1EC0" w:rsidRDefault="003E2B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  <w:tc>
          <w:tcPr>
            <w:tcW w:w="16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48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8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52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2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9</w:t>
            </w:r>
          </w:p>
        </w:tc>
        <w:tc>
          <w:tcPr>
            <w:tcW w:w="10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00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281" w:type="dxa"/>
          </w:tcPr>
          <w:p w:rsidR="002F1EC0" w:rsidRDefault="003E2B9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 w:eastAsia="ru-RU"/>
              </w:rPr>
              <w:t>66,7</w:t>
            </w:r>
          </w:p>
        </w:tc>
        <w:tc>
          <w:tcPr>
            <w:tcW w:w="16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48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8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523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27</w:t>
            </w:r>
          </w:p>
        </w:tc>
        <w:tc>
          <w:tcPr>
            <w:tcW w:w="12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27</w:t>
            </w:r>
          </w:p>
        </w:tc>
        <w:tc>
          <w:tcPr>
            <w:tcW w:w="1001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4/14,8</w:t>
            </w:r>
          </w:p>
        </w:tc>
        <w:tc>
          <w:tcPr>
            <w:tcW w:w="1007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15/55,6</w:t>
            </w:r>
          </w:p>
        </w:tc>
        <w:tc>
          <w:tcPr>
            <w:tcW w:w="1281" w:type="dxa"/>
          </w:tcPr>
          <w:p w:rsidR="002F1EC0" w:rsidRDefault="003E2B98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ru-RU" w:eastAsia="ru-RU"/>
              </w:rPr>
              <w:t>70,4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480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</w:tbl>
    <w:p w:rsidR="002F1EC0" w:rsidRDefault="002F1EC0">
      <w:pPr>
        <w:widowControl w:val="0"/>
        <w:spacing w:beforeAutospacing="0" w:afterAutospacing="0"/>
        <w:ind w:right="43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1EC0" w:rsidRDefault="003E2B98">
      <w:pPr>
        <w:widowControl w:val="0"/>
        <w:spacing w:beforeAutospacing="0" w:afterAutospacing="0"/>
        <w:ind w:left="219" w:right="43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Анализ данных, </w:t>
      </w:r>
      <w:r>
        <w:rPr>
          <w:rFonts w:eastAsia="Times New Roman" w:cs="Times New Roman"/>
          <w:sz w:val="26"/>
          <w:szCs w:val="26"/>
          <w:lang w:val="ru-RU"/>
        </w:rPr>
        <w:t>представленных в таблице, показывает, что в 2024 году процент учащихся</w:t>
      </w:r>
      <w:r>
        <w:rPr>
          <w:rFonts w:eastAsia="Times New Roman" w:cs="Times New Roman"/>
          <w:color w:val="FF0000"/>
          <w:sz w:val="26"/>
          <w:szCs w:val="26"/>
          <w:lang w:val="ru-RU"/>
        </w:rPr>
        <w:t xml:space="preserve">, </w:t>
      </w:r>
      <w:r>
        <w:rPr>
          <w:rFonts w:eastAsia="Times New Roman" w:cs="Times New Roman"/>
          <w:sz w:val="26"/>
          <w:szCs w:val="26"/>
          <w:lang w:val="ru-RU"/>
        </w:rPr>
        <w:t xml:space="preserve">окончивших на «4» и «5», повысился на 21,1% процента (в 2023-м был 34,5%), процент учащихся, окончивших на «5», понизился на 19,7 % (в 2023-м – 34,5%). В целом качество знаний </w:t>
      </w:r>
      <w:r>
        <w:rPr>
          <w:rFonts w:eastAsia="Times New Roman" w:cs="Times New Roman"/>
          <w:sz w:val="26"/>
          <w:szCs w:val="26"/>
          <w:lang w:val="ru-RU"/>
        </w:rPr>
        <w:t>повысилось на 1,4% (в 2023-м был 69%)</w:t>
      </w:r>
    </w:p>
    <w:p w:rsidR="002F1EC0" w:rsidRDefault="003E2B98">
      <w:pPr>
        <w:widowControl w:val="0"/>
        <w:spacing w:before="286" w:beforeAutospacing="0" w:afterAutospacing="0"/>
        <w:ind w:left="219" w:right="44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>Таблица 6. Результаты освоения учащимися программы среднего общего образования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 по </w:t>
      </w:r>
      <w:r>
        <w:rPr>
          <w:rFonts w:cs="Times New Roman"/>
          <w:b/>
          <w:color w:val="000000"/>
          <w:sz w:val="28"/>
          <w:szCs w:val="28"/>
        </w:rPr>
        <w:t> </w:t>
      </w:r>
      <w:r>
        <w:rPr>
          <w:rFonts w:cs="Times New Roman"/>
          <w:b/>
          <w:color w:val="000000"/>
          <w:sz w:val="28"/>
          <w:szCs w:val="28"/>
          <w:lang w:val="ru-RU"/>
        </w:rPr>
        <w:t xml:space="preserve">показателю </w:t>
      </w:r>
      <w:r>
        <w:rPr>
          <w:rFonts w:cs="Times New Roman"/>
          <w:b/>
          <w:color w:val="000000"/>
          <w:sz w:val="28"/>
          <w:szCs w:val="28"/>
        </w:rPr>
        <w:t>«</w:t>
      </w:r>
      <w:r>
        <w:rPr>
          <w:rFonts w:cs="Times New Roman"/>
          <w:b/>
          <w:color w:val="000000"/>
          <w:sz w:val="28"/>
          <w:szCs w:val="28"/>
          <w:lang w:val="ru-RU"/>
        </w:rPr>
        <w:t>успеваемость</w:t>
      </w:r>
      <w:r>
        <w:rPr>
          <w:rFonts w:cs="Times New Roman"/>
          <w:b/>
          <w:color w:val="000000"/>
          <w:sz w:val="28"/>
          <w:szCs w:val="28"/>
        </w:rPr>
        <w:t xml:space="preserve">»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 в 2024  году</w:t>
      </w:r>
    </w:p>
    <w:tbl>
      <w:tblPr>
        <w:tblStyle w:val="af0"/>
        <w:tblW w:w="9975" w:type="dxa"/>
        <w:tblLayout w:type="fixed"/>
        <w:tblLook w:val="04A0"/>
      </w:tblPr>
      <w:tblGrid>
        <w:gridCol w:w="870"/>
        <w:gridCol w:w="1526"/>
        <w:gridCol w:w="1144"/>
        <w:gridCol w:w="1134"/>
        <w:gridCol w:w="1134"/>
        <w:gridCol w:w="1208"/>
        <w:gridCol w:w="1555"/>
        <w:gridCol w:w="1404"/>
      </w:tblGrid>
      <w:tr w:rsidR="002F1EC0">
        <w:tc>
          <w:tcPr>
            <w:tcW w:w="869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Класс</w:t>
            </w:r>
          </w:p>
        </w:tc>
        <w:tc>
          <w:tcPr>
            <w:tcW w:w="1525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lang w:val="ru-RU"/>
              </w:rPr>
            </w:pPr>
            <w:r>
              <w:rPr>
                <w:rFonts w:eastAsia="Times New Roman" w:cs="Times New Roman"/>
                <w:spacing w:val="-2"/>
                <w:lang w:val="ru-RU"/>
              </w:rPr>
              <w:t xml:space="preserve">Всего </w:t>
            </w:r>
            <w:proofErr w:type="gramStart"/>
            <w:r>
              <w:rPr>
                <w:rFonts w:eastAsia="Times New Roman" w:cs="Times New Roman"/>
                <w:spacing w:val="-2"/>
                <w:lang w:val="ru-RU"/>
              </w:rPr>
              <w:t>обучающихся</w:t>
            </w:r>
            <w:proofErr w:type="gramEnd"/>
          </w:p>
        </w:tc>
        <w:tc>
          <w:tcPr>
            <w:tcW w:w="114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Из них успевают</w:t>
            </w:r>
          </w:p>
        </w:tc>
        <w:tc>
          <w:tcPr>
            <w:tcW w:w="113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На «5»</w:t>
            </w:r>
          </w:p>
        </w:tc>
        <w:tc>
          <w:tcPr>
            <w:tcW w:w="113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На «4» и «5»</w:t>
            </w:r>
          </w:p>
        </w:tc>
        <w:tc>
          <w:tcPr>
            <w:tcW w:w="120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%</w:t>
            </w:r>
            <w:r>
              <w:rPr>
                <w:rFonts w:eastAsia="Times New Roman" w:cs="Times New Roman"/>
                <w:spacing w:val="-2"/>
                <w:lang w:val="ru-RU"/>
              </w:rPr>
              <w:t>качества</w:t>
            </w:r>
          </w:p>
        </w:tc>
        <w:tc>
          <w:tcPr>
            <w:tcW w:w="1555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% успеваемости</w:t>
            </w:r>
          </w:p>
        </w:tc>
        <w:tc>
          <w:tcPr>
            <w:tcW w:w="140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Переведены</w:t>
            </w:r>
            <w:r>
              <w:rPr>
                <w:rFonts w:eastAsia="Times New Roman" w:cs="Times New Roman"/>
                <w:color w:val="000000"/>
                <w:lang w:val="ru-RU"/>
              </w:rPr>
              <w:t xml:space="preserve"> условно</w:t>
            </w:r>
          </w:p>
        </w:tc>
      </w:tr>
      <w:tr w:rsidR="002F1EC0">
        <w:tc>
          <w:tcPr>
            <w:tcW w:w="869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</w:t>
            </w:r>
          </w:p>
        </w:tc>
        <w:tc>
          <w:tcPr>
            <w:tcW w:w="1525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14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13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13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20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60</w:t>
            </w:r>
          </w:p>
        </w:tc>
        <w:tc>
          <w:tcPr>
            <w:tcW w:w="1555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40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869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11</w:t>
            </w:r>
          </w:p>
        </w:tc>
        <w:tc>
          <w:tcPr>
            <w:tcW w:w="1525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14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13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13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208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555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404" w:type="dxa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  <w:tr w:rsidR="002F1EC0">
        <w:tc>
          <w:tcPr>
            <w:tcW w:w="869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525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144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134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4/57,1%</w:t>
            </w:r>
          </w:p>
        </w:tc>
        <w:tc>
          <w:tcPr>
            <w:tcW w:w="1134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1/14,3%</w:t>
            </w:r>
          </w:p>
        </w:tc>
        <w:tc>
          <w:tcPr>
            <w:tcW w:w="1208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71,4</w:t>
            </w:r>
          </w:p>
        </w:tc>
        <w:tc>
          <w:tcPr>
            <w:tcW w:w="1555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100</w:t>
            </w:r>
          </w:p>
        </w:tc>
        <w:tc>
          <w:tcPr>
            <w:tcW w:w="1404" w:type="dxa"/>
          </w:tcPr>
          <w:p w:rsidR="002F1EC0" w:rsidRDefault="003E2B98">
            <w:pPr>
              <w:widowControl w:val="0"/>
              <w:rPr>
                <w:rFonts w:cs="Times New Roman"/>
                <w:b/>
                <w:color w:val="000000"/>
                <w:sz w:val="26"/>
                <w:szCs w:val="26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val="ru-RU"/>
              </w:rPr>
              <w:t>0</w:t>
            </w:r>
          </w:p>
        </w:tc>
      </w:tr>
    </w:tbl>
    <w:p w:rsidR="002F1EC0" w:rsidRDefault="003E2B98">
      <w:pPr>
        <w:widowControl w:val="0"/>
        <w:spacing w:before="274" w:beforeAutospacing="0" w:afterAutospacing="0"/>
        <w:ind w:right="43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Результаты освоения учащимися программы среднего общего образования на «4» и «5» в 2024 году уменьшился  на 5,7% процента (в 2023-м было 20%), процент учащихся, окончивших на «5», повысился на 17,1% процента (в 2023-м был 40%). В целом качество знаний повы</w:t>
      </w:r>
      <w:r>
        <w:rPr>
          <w:rFonts w:eastAsia="Times New Roman" w:cs="Times New Roman"/>
          <w:sz w:val="26"/>
          <w:szCs w:val="26"/>
          <w:lang w:val="ru-RU"/>
        </w:rPr>
        <w:t xml:space="preserve">силось на 11,4% (в 2023-м был 60%) </w:t>
      </w:r>
    </w:p>
    <w:p w:rsidR="002F1EC0" w:rsidRDefault="002F1EC0">
      <w:pPr>
        <w:widowControl w:val="0"/>
        <w:spacing w:beforeAutospacing="0" w:afterAutospacing="0"/>
        <w:ind w:right="219"/>
        <w:jc w:val="center"/>
        <w:outlineLvl w:val="3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ru-RU"/>
        </w:rPr>
      </w:pPr>
    </w:p>
    <w:p w:rsidR="002F1EC0" w:rsidRDefault="003E2B98">
      <w:pPr>
        <w:widowControl w:val="0"/>
        <w:spacing w:beforeAutospacing="0" w:afterAutospacing="0"/>
        <w:ind w:right="21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Результаты ГИА-</w:t>
      </w:r>
      <w:r>
        <w:rPr>
          <w:rFonts w:eastAsia="Times New Roman" w:cs="Times New Roman"/>
          <w:b/>
          <w:bCs/>
          <w:spacing w:val="-4"/>
          <w:sz w:val="28"/>
          <w:szCs w:val="28"/>
          <w:lang w:val="ru-RU"/>
        </w:rPr>
        <w:t>2024</w:t>
      </w:r>
    </w:p>
    <w:p w:rsidR="002F1EC0" w:rsidRDefault="003E2B98">
      <w:pPr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В 2023/24 учебном году закончили освоение ООП ООО 9  обучающихся 9 класса. На конец учебного года все 9  обучающихся имели годовые отметки не ниже удовлетворительных, не имели академической </w:t>
      </w:r>
      <w:r>
        <w:rPr>
          <w:rFonts w:cs="Times New Roman"/>
          <w:color w:val="000000"/>
          <w:sz w:val="26"/>
          <w:szCs w:val="26"/>
          <w:lang w:val="ru-RU"/>
        </w:rPr>
        <w:t xml:space="preserve">задолженности и имели «зачет» за </w:t>
      </w:r>
      <w:r>
        <w:rPr>
          <w:rFonts w:cs="Times New Roman"/>
          <w:color w:val="000000"/>
          <w:sz w:val="26"/>
          <w:szCs w:val="26"/>
          <w:lang w:val="ru-RU"/>
        </w:rPr>
        <w:lastRenderedPageBreak/>
        <w:t xml:space="preserve">итоговое собеседование. Были допущены к ГИА 9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 9 класса. Выпускники в 2023/2024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учебном году сдавали два обязательных экзамена – по русскому языку и математике. Кроме того,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обучающиеся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 сдавали ОГЭ по двум предме</w:t>
      </w:r>
      <w:r>
        <w:rPr>
          <w:rFonts w:cs="Times New Roman"/>
          <w:color w:val="000000"/>
          <w:sz w:val="26"/>
          <w:szCs w:val="26"/>
          <w:lang w:val="ru-RU"/>
        </w:rPr>
        <w:t>там по выбору:</w:t>
      </w:r>
    </w:p>
    <w:p w:rsidR="002F1EC0" w:rsidRDefault="003E2B98">
      <w:pPr>
        <w:numPr>
          <w:ilvl w:val="0"/>
          <w:numId w:val="23"/>
        </w:numPr>
        <w:spacing w:before="280"/>
        <w:ind w:left="780" w:right="180"/>
        <w:contextualSpacing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обществознание выбрали 3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 </w:t>
      </w:r>
    </w:p>
    <w:p w:rsidR="002F1EC0" w:rsidRDefault="003E2B98">
      <w:pPr>
        <w:numPr>
          <w:ilvl w:val="0"/>
          <w:numId w:val="23"/>
        </w:numPr>
        <w:ind w:left="780" w:right="180"/>
        <w:contextualSpacing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историю – 2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 </w:t>
      </w:r>
    </w:p>
    <w:p w:rsidR="002F1EC0" w:rsidRDefault="003E2B98">
      <w:pPr>
        <w:numPr>
          <w:ilvl w:val="0"/>
          <w:numId w:val="23"/>
        </w:numPr>
        <w:ind w:left="780" w:right="180"/>
        <w:contextualSpacing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биологию – 3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 </w:t>
      </w:r>
    </w:p>
    <w:p w:rsidR="002F1EC0" w:rsidRDefault="003E2B98">
      <w:pPr>
        <w:numPr>
          <w:ilvl w:val="0"/>
          <w:numId w:val="23"/>
        </w:numPr>
        <w:ind w:left="780" w:right="180"/>
        <w:contextualSpacing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родной эрзянский язык – 2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 </w:t>
      </w:r>
    </w:p>
    <w:p w:rsidR="002F1EC0" w:rsidRDefault="003E2B98">
      <w:pPr>
        <w:numPr>
          <w:ilvl w:val="0"/>
          <w:numId w:val="23"/>
        </w:numPr>
        <w:ind w:left="780" w:right="180"/>
        <w:contextualSpacing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родную мордовскую литературу – 2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обучающихся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 </w:t>
      </w:r>
    </w:p>
    <w:p w:rsidR="002F1EC0" w:rsidRDefault="003E2B98">
      <w:pPr>
        <w:numPr>
          <w:ilvl w:val="0"/>
          <w:numId w:val="23"/>
        </w:numPr>
        <w:ind w:left="780" w:right="180"/>
        <w:contextualSpacing/>
        <w:rPr>
          <w:rFonts w:cs="Times New Roman"/>
          <w:color w:val="000000"/>
          <w:sz w:val="26"/>
          <w:szCs w:val="26"/>
        </w:rPr>
      </w:pPr>
      <w:proofErr w:type="spellStart"/>
      <w:r>
        <w:rPr>
          <w:rFonts w:cs="Times New Roman"/>
          <w:color w:val="000000"/>
          <w:sz w:val="26"/>
          <w:szCs w:val="26"/>
        </w:rPr>
        <w:t>географию</w:t>
      </w:r>
      <w:proofErr w:type="spellEnd"/>
      <w:r>
        <w:rPr>
          <w:rFonts w:cs="Times New Roman"/>
          <w:color w:val="000000"/>
          <w:sz w:val="26"/>
          <w:szCs w:val="26"/>
        </w:rPr>
        <w:t xml:space="preserve"> – </w:t>
      </w:r>
      <w:r>
        <w:rPr>
          <w:rFonts w:cs="Times New Roman"/>
          <w:color w:val="000000"/>
          <w:sz w:val="26"/>
          <w:szCs w:val="26"/>
          <w:lang w:val="ru-RU"/>
        </w:rPr>
        <w:t>7</w:t>
      </w:r>
      <w:r>
        <w:rPr>
          <w:rFonts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cs="Times New Roman"/>
          <w:color w:val="000000"/>
          <w:sz w:val="26"/>
          <w:szCs w:val="26"/>
        </w:rPr>
        <w:t>обучающи</w:t>
      </w:r>
      <w:r>
        <w:rPr>
          <w:rFonts w:cs="Times New Roman"/>
          <w:color w:val="000000"/>
          <w:sz w:val="26"/>
          <w:szCs w:val="26"/>
          <w:lang w:val="ru-RU"/>
        </w:rPr>
        <w:t>х</w:t>
      </w:r>
      <w:r>
        <w:rPr>
          <w:rFonts w:cs="Times New Roman"/>
          <w:color w:val="000000"/>
          <w:sz w:val="26"/>
          <w:szCs w:val="26"/>
        </w:rPr>
        <w:t>ся</w:t>
      </w:r>
      <w:proofErr w:type="spellEnd"/>
      <w:r>
        <w:rPr>
          <w:rFonts w:cs="Times New Roman"/>
          <w:color w:val="000000"/>
          <w:sz w:val="26"/>
          <w:szCs w:val="26"/>
        </w:rPr>
        <w:t xml:space="preserve"> </w:t>
      </w:r>
    </w:p>
    <w:p w:rsidR="002F1EC0" w:rsidRDefault="002F1EC0">
      <w:pPr>
        <w:numPr>
          <w:ilvl w:val="0"/>
          <w:numId w:val="23"/>
        </w:numPr>
        <w:spacing w:after="280"/>
        <w:ind w:left="780" w:right="180"/>
        <w:contextualSpacing/>
        <w:rPr>
          <w:rFonts w:cs="Times New Roman"/>
          <w:color w:val="000000"/>
          <w:sz w:val="24"/>
          <w:szCs w:val="24"/>
        </w:rPr>
      </w:pPr>
    </w:p>
    <w:tbl>
      <w:tblPr>
        <w:tblW w:w="9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2"/>
        <w:gridCol w:w="2041"/>
        <w:gridCol w:w="391"/>
        <w:gridCol w:w="389"/>
        <w:gridCol w:w="391"/>
        <w:gridCol w:w="389"/>
        <w:gridCol w:w="1207"/>
        <w:gridCol w:w="1184"/>
        <w:gridCol w:w="3125"/>
      </w:tblGrid>
      <w:tr w:rsidR="002F1EC0">
        <w:tc>
          <w:tcPr>
            <w:tcW w:w="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0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39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ГИА-9</w:t>
            </w:r>
          </w:p>
        </w:tc>
        <w:tc>
          <w:tcPr>
            <w:tcW w:w="31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прошедших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минимальный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порог</w:t>
            </w:r>
            <w:proofErr w:type="spellEnd"/>
          </w:p>
        </w:tc>
      </w:tr>
      <w:tr w:rsidR="002F1EC0">
        <w:tc>
          <w:tcPr>
            <w:tcW w:w="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2F1EC0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2F1EC0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, %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31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2F1EC0">
            <w:pPr>
              <w:widowControl w:val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1EC0">
        <w:tc>
          <w:tcPr>
            <w:tcW w:w="9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89%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1EC0">
        <w:tc>
          <w:tcPr>
            <w:tcW w:w="9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89%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F1EC0">
        <w:tc>
          <w:tcPr>
            <w:tcW w:w="9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БИОЛОГИЯ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F1EC0">
        <w:tc>
          <w:tcPr>
            <w:tcW w:w="9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ГЕОГРАФИЯ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оценка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F1EC0">
        <w:tc>
          <w:tcPr>
            <w:tcW w:w="9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ИСТОРИЯ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F1EC0">
        <w:tc>
          <w:tcPr>
            <w:tcW w:w="9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ОБЩЕСТВОЗНАНИЕ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F1EC0">
        <w:tc>
          <w:tcPr>
            <w:tcW w:w="9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  <w:lang w:val="ru-RU"/>
              </w:rPr>
              <w:t>РОДНОЙ ЭРЗЯНСКИЙ ЯЗЫК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4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F1EC0">
        <w:tc>
          <w:tcPr>
            <w:tcW w:w="978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РОДНАЯ МОРДОВСКАЯ ЛИТЕРАТУРА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оценка 5</w:t>
            </w: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всего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2F1EC0">
            <w:pPr>
              <w:widowControl w:val="0"/>
              <w:rPr>
                <w:lang w:val="ru-RU"/>
              </w:rPr>
            </w:pP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2F1EC0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2F1EC0" w:rsidRDefault="002F1EC0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Получили аттестат   9 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обучающихся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– 100% 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окончили на «отлично»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 xml:space="preserve">( 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>аттестат особого образца)           - 2   (22,2%)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Получили справки  - 0     </w:t>
      </w:r>
    </w:p>
    <w:p w:rsidR="002F1EC0" w:rsidRDefault="003E2B98">
      <w:pPr>
        <w:spacing w:before="280" w:after="2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Аттестат  особого образца получили </w:t>
      </w:r>
      <w:proofErr w:type="spellStart"/>
      <w:r>
        <w:rPr>
          <w:sz w:val="26"/>
          <w:szCs w:val="26"/>
          <w:lang w:val="ru-RU"/>
        </w:rPr>
        <w:t>Рахметуллова</w:t>
      </w:r>
      <w:proofErr w:type="spellEnd"/>
      <w:r>
        <w:rPr>
          <w:sz w:val="26"/>
          <w:szCs w:val="26"/>
          <w:lang w:val="ru-RU"/>
        </w:rPr>
        <w:t xml:space="preserve"> </w:t>
      </w:r>
      <w:proofErr w:type="spellStart"/>
      <w:r>
        <w:rPr>
          <w:sz w:val="26"/>
          <w:szCs w:val="26"/>
          <w:lang w:val="ru-RU"/>
        </w:rPr>
        <w:t>Карина</w:t>
      </w:r>
      <w:proofErr w:type="spellEnd"/>
      <w:r>
        <w:rPr>
          <w:sz w:val="26"/>
          <w:szCs w:val="26"/>
          <w:lang w:val="ru-RU"/>
        </w:rPr>
        <w:t xml:space="preserve"> и Кочеткова Софья.</w:t>
      </w:r>
    </w:p>
    <w:p w:rsidR="002F1EC0" w:rsidRDefault="003E2B98">
      <w:pPr>
        <w:widowControl w:val="0"/>
        <w:spacing w:before="280" w:beforeAutospacing="0" w:afterAutospacing="0"/>
        <w:ind w:right="437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Из анализа успешности итоговой аттеста</w:t>
      </w:r>
      <w:r>
        <w:rPr>
          <w:sz w:val="26"/>
          <w:szCs w:val="26"/>
          <w:lang w:val="ru-RU"/>
        </w:rPr>
        <w:t xml:space="preserve">ции видно, что в среднем уровень подготовки выпускников основной школы практически стабилен.                    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lastRenderedPageBreak/>
        <w:t>Обучающиеся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сдали ОГЭ по основным предметам – русскому языку и математике на достаточно высоком уровне. (89%)</w:t>
      </w:r>
    </w:p>
    <w:p w:rsidR="002F1EC0" w:rsidRDefault="003E2B98">
      <w:pPr>
        <w:tabs>
          <w:tab w:val="left" w:pos="2120"/>
        </w:tabs>
        <w:spacing w:before="280" w:after="280"/>
        <w:jc w:val="both"/>
        <w:rPr>
          <w:bCs/>
          <w:lang w:val="ru-RU"/>
        </w:rPr>
      </w:pPr>
      <w:r>
        <w:rPr>
          <w:bCs/>
          <w:sz w:val="26"/>
          <w:szCs w:val="26"/>
          <w:lang w:val="ru-RU"/>
        </w:rPr>
        <w:t>При проведении итоговой аттестаци</w:t>
      </w:r>
      <w:r>
        <w:rPr>
          <w:bCs/>
          <w:sz w:val="26"/>
          <w:szCs w:val="26"/>
          <w:lang w:val="ru-RU"/>
        </w:rPr>
        <w:t>и учащихся 9-х классов школа руководствовалась Положением о проведении итоговой аттестации</w:t>
      </w:r>
      <w:r>
        <w:rPr>
          <w:bCs/>
          <w:lang w:val="ru-RU"/>
        </w:rPr>
        <w:t>.</w:t>
      </w:r>
    </w:p>
    <w:p w:rsidR="002F1EC0" w:rsidRDefault="002F1EC0">
      <w:pPr>
        <w:widowControl w:val="0"/>
        <w:spacing w:beforeAutospacing="0" w:afterAutospacing="0"/>
        <w:ind w:right="22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2F1EC0" w:rsidRDefault="003E2B98">
      <w:pPr>
        <w:widowControl w:val="0"/>
        <w:spacing w:beforeAutospacing="0" w:afterAutospacing="0"/>
        <w:ind w:right="223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ГИА в 11-м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классе</w:t>
      </w:r>
    </w:p>
    <w:p w:rsidR="002F1EC0" w:rsidRDefault="003E2B98">
      <w:pPr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В 2023/24 учебном году закончили освоение ООП </w:t>
      </w:r>
      <w:proofErr w:type="gramStart"/>
      <w:r>
        <w:rPr>
          <w:rFonts w:cs="Times New Roman"/>
          <w:color w:val="000000"/>
          <w:sz w:val="26"/>
          <w:szCs w:val="26"/>
        </w:rPr>
        <w:t>C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 xml:space="preserve">ОО 2  обучающихся 11 класса. Все обучающиеся 11-го класса имеют годовые отметки не ниже </w:t>
      </w:r>
      <w:r>
        <w:rPr>
          <w:rFonts w:cs="Times New Roman"/>
          <w:color w:val="000000"/>
          <w:sz w:val="26"/>
          <w:szCs w:val="26"/>
          <w:lang w:val="ru-RU"/>
        </w:rPr>
        <w:t>удовлетворительных, не имеют академической задолженности и имеют «зачет» за итоговое сочинение (изложение). Допущены к итоговой аттестации 2 обучающихся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.С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>давали экзамены на общих основаниях 2 обучающихся.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Получили аттестат                                  </w:t>
      </w:r>
      <w:r>
        <w:rPr>
          <w:rFonts w:eastAsia="Times New Roman" w:cs="Times New Roman"/>
          <w:sz w:val="26"/>
          <w:szCs w:val="26"/>
          <w:lang w:val="ru-RU"/>
        </w:rPr>
        <w:t xml:space="preserve">                                      2 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обучающихся</w:t>
      </w:r>
      <w:proofErr w:type="gramEnd"/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Окончили на «отлично»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 xml:space="preserve">( 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аттестат особого образца, золото)           -1 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eastAsia="Times New Roman" w:cs="Times New Roman"/>
          <w:sz w:val="26"/>
          <w:szCs w:val="26"/>
          <w:lang w:val="ru-RU"/>
        </w:rPr>
        <w:t>Получили справки                                                                              нет</w:t>
      </w:r>
      <w:proofErr w:type="gramEnd"/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gramStart"/>
      <w:r>
        <w:rPr>
          <w:rFonts w:eastAsia="Times New Roman" w:cs="Times New Roman"/>
          <w:sz w:val="26"/>
          <w:szCs w:val="26"/>
          <w:lang w:val="ru-RU"/>
        </w:rPr>
        <w:t>Обучающиеся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сдавали 2 обязательны</w:t>
      </w:r>
      <w:r>
        <w:rPr>
          <w:rFonts w:eastAsia="Times New Roman" w:cs="Times New Roman"/>
          <w:sz w:val="26"/>
          <w:szCs w:val="26"/>
          <w:lang w:val="ru-RU"/>
        </w:rPr>
        <w:t>х экзамена: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Русский язык – 2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Математика базовая – 0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Математика профильная – 2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И экзамены па выбору: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Физика – 1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География – 1</w:t>
      </w:r>
    </w:p>
    <w:p w:rsidR="002F1EC0" w:rsidRDefault="003E2B98">
      <w:pPr>
        <w:widowControl w:val="0"/>
        <w:spacing w:beforeAutospacing="0" w:afterAutospacing="0"/>
        <w:ind w:left="134"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Результаты экзаменов:</w:t>
      </w:r>
    </w:p>
    <w:tbl>
      <w:tblPr>
        <w:tblW w:w="97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1"/>
        <w:gridCol w:w="2670"/>
        <w:gridCol w:w="1468"/>
        <w:gridCol w:w="4980"/>
      </w:tblGrid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прошедших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минимальный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порог</w:t>
            </w:r>
            <w:proofErr w:type="spellEnd"/>
          </w:p>
        </w:tc>
      </w:tr>
      <w:tr w:rsidR="002F1EC0">
        <w:tc>
          <w:tcPr>
            <w:tcW w:w="9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1EC0">
        <w:tc>
          <w:tcPr>
            <w:tcW w:w="9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МАТЕМАТИКА (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профильный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2F1EC0">
        <w:tc>
          <w:tcPr>
            <w:tcW w:w="9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F1EC0">
        <w:tc>
          <w:tcPr>
            <w:tcW w:w="9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ГЕОГРАФИЯ</w:t>
            </w:r>
          </w:p>
        </w:tc>
      </w:tr>
      <w:tr w:rsidR="002F1EC0"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4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2F1EC0" w:rsidRDefault="002F1EC0">
      <w:pPr>
        <w:widowControl w:val="0"/>
        <w:spacing w:beforeAutospacing="0" w:afterAutospacing="0"/>
        <w:ind w:left="134" w:firstLine="709"/>
        <w:jc w:val="both"/>
        <w:rPr>
          <w:rFonts w:ascii="Times New Roman" w:eastAsia="Times New Roman" w:hAnsi="Times New Roman" w:cs="Times New Roman"/>
          <w:lang w:val="ru-RU"/>
        </w:rPr>
      </w:pP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proofErr w:type="spellStart"/>
      <w:proofErr w:type="gramStart"/>
      <w:r>
        <w:rPr>
          <w:rFonts w:eastAsia="Times New Roman" w:cs="Times New Roman"/>
          <w:sz w:val="26"/>
          <w:szCs w:val="26"/>
          <w:lang w:val="ru-RU"/>
        </w:rPr>
        <w:t>C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>огласно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результатам ЕГЭ успеваемость составила 100 процентов.  Все выпускники 11 класса успешно завершили учебный год и получили аттестаты о среднем общем </w:t>
      </w:r>
      <w:r>
        <w:rPr>
          <w:rFonts w:eastAsia="Times New Roman" w:cs="Times New Roman"/>
          <w:sz w:val="26"/>
          <w:szCs w:val="26"/>
          <w:lang w:val="ru-RU"/>
        </w:rPr>
        <w:t xml:space="preserve">образовании.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Закончил школу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с золотой медалью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Рахметуллов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Ильнур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>.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Выпускники продолжили обучение: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Вузы -2</w:t>
      </w:r>
    </w:p>
    <w:p w:rsidR="002F1EC0" w:rsidRDefault="003E2B98">
      <w:pPr>
        <w:widowControl w:val="0"/>
        <w:spacing w:beforeAutospacing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Техникумы, колледжи – 1.</w:t>
      </w:r>
    </w:p>
    <w:p w:rsidR="002F1EC0" w:rsidRDefault="003E2B98">
      <w:pPr>
        <w:widowControl w:val="0"/>
        <w:spacing w:before="1" w:beforeAutospacing="0" w:afterAutospacing="0"/>
        <w:ind w:left="279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eastAsia="Times New Roman" w:cs="Times New Roman"/>
          <w:b/>
          <w:sz w:val="28"/>
          <w:szCs w:val="28"/>
          <w:lang w:val="ru-RU"/>
        </w:rPr>
        <w:t>Выводы о результатах ГИА-9 и ГИА-</w:t>
      </w:r>
      <w:r>
        <w:rPr>
          <w:rFonts w:eastAsia="Times New Roman" w:cs="Times New Roman"/>
          <w:b/>
          <w:spacing w:val="-5"/>
          <w:sz w:val="28"/>
          <w:szCs w:val="28"/>
          <w:lang w:val="ru-RU"/>
        </w:rPr>
        <w:t>11</w:t>
      </w:r>
    </w:p>
    <w:p w:rsidR="002F1EC0" w:rsidRDefault="003E2B98">
      <w:pPr>
        <w:widowControl w:val="0"/>
        <w:numPr>
          <w:ilvl w:val="0"/>
          <w:numId w:val="16"/>
        </w:numPr>
        <w:tabs>
          <w:tab w:val="left" w:pos="938"/>
          <w:tab w:val="left" w:pos="999"/>
          <w:tab w:val="left" w:pos="2764"/>
          <w:tab w:val="left" w:pos="3362"/>
          <w:tab w:val="left" w:pos="3749"/>
          <w:tab w:val="left" w:pos="4475"/>
          <w:tab w:val="left" w:pos="5576"/>
          <w:tab w:val="left" w:pos="6820"/>
          <w:tab w:val="left" w:pos="10361"/>
        </w:tabs>
        <w:spacing w:before="274" w:beforeAutospacing="0" w:afterAutospacing="0" w:line="276" w:lineRule="auto"/>
        <w:ind w:right="617" w:hanging="361"/>
        <w:rPr>
          <w:rFonts w:ascii="Times New Roman" w:eastAsia="Times New Roman" w:hAnsi="Times New Roman" w:cs="Times New Roman"/>
          <w:sz w:val="26"/>
          <w:lang w:val="ru-RU"/>
        </w:rPr>
      </w:pPr>
      <w:proofErr w:type="gramStart"/>
      <w:r>
        <w:rPr>
          <w:rFonts w:eastAsia="Times New Roman" w:cs="Times New Roman"/>
          <w:spacing w:val="-2"/>
          <w:sz w:val="26"/>
          <w:lang w:val="ru-RU"/>
        </w:rPr>
        <w:lastRenderedPageBreak/>
        <w:t>Обучающиеся</w:t>
      </w:r>
      <w:proofErr w:type="gramEnd"/>
      <w:r>
        <w:rPr>
          <w:rFonts w:eastAsia="Times New Roman" w:cs="Times New Roman"/>
          <w:sz w:val="26"/>
          <w:lang w:val="ru-RU"/>
        </w:rPr>
        <w:tab/>
      </w:r>
      <w:r>
        <w:rPr>
          <w:rFonts w:eastAsia="Times New Roman" w:cs="Times New Roman"/>
          <w:spacing w:val="-4"/>
          <w:sz w:val="26"/>
          <w:lang w:val="ru-RU"/>
        </w:rPr>
        <w:t>9-х</w:t>
      </w:r>
      <w:r>
        <w:rPr>
          <w:rFonts w:eastAsia="Times New Roman" w:cs="Times New Roman"/>
          <w:sz w:val="26"/>
          <w:lang w:val="ru-RU"/>
        </w:rPr>
        <w:tab/>
      </w:r>
      <w:r>
        <w:rPr>
          <w:rFonts w:eastAsia="Times New Roman" w:cs="Times New Roman"/>
          <w:spacing w:val="-10"/>
          <w:sz w:val="26"/>
          <w:lang w:val="ru-RU"/>
        </w:rPr>
        <w:t>и</w:t>
      </w:r>
      <w:r>
        <w:rPr>
          <w:rFonts w:eastAsia="Times New Roman" w:cs="Times New Roman"/>
          <w:sz w:val="26"/>
          <w:lang w:val="ru-RU"/>
        </w:rPr>
        <w:tab/>
      </w:r>
      <w:r>
        <w:rPr>
          <w:rFonts w:eastAsia="Times New Roman" w:cs="Times New Roman"/>
          <w:spacing w:val="-4"/>
          <w:sz w:val="26"/>
          <w:lang w:val="ru-RU"/>
        </w:rPr>
        <w:t>11-х</w:t>
      </w:r>
      <w:r>
        <w:rPr>
          <w:rFonts w:eastAsia="Times New Roman" w:cs="Times New Roman"/>
          <w:sz w:val="26"/>
          <w:lang w:val="ru-RU"/>
        </w:rPr>
        <w:tab/>
      </w:r>
      <w:r>
        <w:rPr>
          <w:rFonts w:eastAsia="Times New Roman" w:cs="Times New Roman"/>
          <w:spacing w:val="-2"/>
          <w:sz w:val="26"/>
          <w:lang w:val="ru-RU"/>
        </w:rPr>
        <w:t>классов</w:t>
      </w:r>
      <w:r>
        <w:rPr>
          <w:rFonts w:eastAsia="Times New Roman" w:cs="Times New Roman"/>
          <w:sz w:val="26"/>
          <w:lang w:val="ru-RU"/>
        </w:rPr>
        <w:tab/>
      </w:r>
      <w:r>
        <w:rPr>
          <w:rFonts w:eastAsia="Times New Roman" w:cs="Times New Roman"/>
          <w:spacing w:val="-2"/>
          <w:sz w:val="26"/>
          <w:lang w:val="ru-RU"/>
        </w:rPr>
        <w:t>показали</w:t>
      </w:r>
      <w:r>
        <w:rPr>
          <w:rFonts w:eastAsia="Times New Roman" w:cs="Times New Roman"/>
          <w:sz w:val="26"/>
          <w:lang w:val="ru-RU"/>
        </w:rPr>
        <w:tab/>
        <w:t>стопроцентную успеваемость</w:t>
      </w:r>
      <w:r>
        <w:rPr>
          <w:rFonts w:eastAsia="Times New Roman" w:cs="Times New Roman"/>
          <w:sz w:val="26"/>
          <w:lang w:val="ru-RU"/>
        </w:rPr>
        <w:tab/>
      </w:r>
      <w:r>
        <w:rPr>
          <w:rFonts w:eastAsia="Times New Roman" w:cs="Times New Roman"/>
          <w:spacing w:val="-6"/>
          <w:sz w:val="26"/>
          <w:lang w:val="ru-RU"/>
        </w:rPr>
        <w:t xml:space="preserve">по </w:t>
      </w:r>
      <w:r>
        <w:rPr>
          <w:rFonts w:eastAsia="Times New Roman" w:cs="Times New Roman"/>
          <w:sz w:val="26"/>
          <w:lang w:val="ru-RU"/>
        </w:rPr>
        <w:t xml:space="preserve">результатам ГИА по </w:t>
      </w:r>
      <w:r>
        <w:rPr>
          <w:rFonts w:eastAsia="Times New Roman" w:cs="Times New Roman"/>
          <w:sz w:val="26"/>
          <w:lang w:val="ru-RU"/>
        </w:rPr>
        <w:t>всем предметам.</w:t>
      </w:r>
    </w:p>
    <w:p w:rsidR="002F1EC0" w:rsidRDefault="003E2B98">
      <w:pPr>
        <w:widowControl w:val="0"/>
        <w:numPr>
          <w:ilvl w:val="0"/>
          <w:numId w:val="16"/>
        </w:numPr>
        <w:tabs>
          <w:tab w:val="left" w:pos="939"/>
        </w:tabs>
        <w:spacing w:beforeAutospacing="0" w:afterAutospacing="0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По ГИА-9 средняя  оценка по русскому языку составила «4,2», по математике «4,2». </w:t>
      </w:r>
    </w:p>
    <w:p w:rsidR="002F1EC0" w:rsidRDefault="003E2B98">
      <w:pPr>
        <w:widowControl w:val="0"/>
        <w:numPr>
          <w:ilvl w:val="0"/>
          <w:numId w:val="16"/>
        </w:numPr>
        <w:tabs>
          <w:tab w:val="left" w:pos="938"/>
          <w:tab w:val="left" w:pos="999"/>
        </w:tabs>
        <w:spacing w:beforeAutospacing="0" w:afterAutospacing="0" w:line="276" w:lineRule="auto"/>
        <w:ind w:right="621" w:hanging="361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По ЕГЭ средний балл по профильной математике – 60,  по русскому языку – 67.</w:t>
      </w:r>
    </w:p>
    <w:p w:rsidR="002F1EC0" w:rsidRDefault="003E2B98">
      <w:pPr>
        <w:widowControl w:val="0"/>
        <w:numPr>
          <w:ilvl w:val="0"/>
          <w:numId w:val="16"/>
        </w:numPr>
        <w:tabs>
          <w:tab w:val="left" w:pos="939"/>
        </w:tabs>
        <w:spacing w:beforeAutospacing="0" w:afterAutospacing="0" w:line="298" w:lineRule="exact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Среди выпускников 9 класса аттестат с отличием получили 2 человека </w:t>
      </w:r>
      <w:r>
        <w:rPr>
          <w:rFonts w:eastAsia="Times New Roman" w:cs="Times New Roman"/>
          <w:spacing w:val="-2"/>
          <w:sz w:val="26"/>
          <w:lang w:val="ru-RU"/>
        </w:rPr>
        <w:t>(22,2%).</w:t>
      </w:r>
    </w:p>
    <w:p w:rsidR="002F1EC0" w:rsidRDefault="003E2B98">
      <w:pPr>
        <w:widowControl w:val="0"/>
        <w:numPr>
          <w:ilvl w:val="0"/>
          <w:numId w:val="16"/>
        </w:numPr>
        <w:tabs>
          <w:tab w:val="left" w:pos="939"/>
        </w:tabs>
        <w:spacing w:beforeAutospacing="0" w:afterAutospacing="0" w:line="298" w:lineRule="exact"/>
        <w:ind w:left="939" w:hanging="30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Среди </w:t>
      </w:r>
      <w:r>
        <w:rPr>
          <w:rFonts w:eastAsia="Times New Roman" w:cs="Times New Roman"/>
          <w:sz w:val="26"/>
          <w:lang w:val="ru-RU"/>
        </w:rPr>
        <w:t>выпускников 11 класса аттестат с отличием и медаль особого образца (золото) получил 1 человек (50%)</w:t>
      </w:r>
    </w:p>
    <w:p w:rsidR="002F1EC0" w:rsidRDefault="002F1EC0">
      <w:pPr>
        <w:widowControl w:val="0"/>
        <w:tabs>
          <w:tab w:val="left" w:pos="939"/>
        </w:tabs>
        <w:spacing w:beforeAutospacing="0" w:afterAutospacing="0" w:line="298" w:lineRule="exact"/>
        <w:rPr>
          <w:rFonts w:ascii="Times New Roman" w:eastAsia="Times New Roman" w:hAnsi="Times New Roman" w:cs="Times New Roman"/>
          <w:spacing w:val="-2"/>
          <w:sz w:val="26"/>
          <w:lang w:val="ru-RU"/>
        </w:rPr>
      </w:pPr>
    </w:p>
    <w:p w:rsidR="002F1EC0" w:rsidRDefault="003E2B98">
      <w:pPr>
        <w:widowControl w:val="0"/>
        <w:spacing w:before="58" w:beforeAutospacing="0" w:afterAutospacing="0"/>
        <w:ind w:right="287"/>
        <w:jc w:val="center"/>
        <w:outlineLvl w:val="3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Результаты </w:t>
      </w:r>
      <w:r>
        <w:rPr>
          <w:rFonts w:eastAsia="Times New Roman" w:cs="Times New Roman"/>
          <w:b/>
          <w:bCs/>
          <w:spacing w:val="-5"/>
          <w:sz w:val="28"/>
          <w:szCs w:val="28"/>
          <w:lang w:val="ru-RU"/>
        </w:rPr>
        <w:t>ВПР</w:t>
      </w:r>
    </w:p>
    <w:p w:rsidR="002F1EC0" w:rsidRDefault="003E2B98">
      <w:pPr>
        <w:widowControl w:val="0"/>
        <w:spacing w:before="58" w:beforeAutospacing="0" w:afterAutospacing="0"/>
        <w:ind w:right="287"/>
        <w:outlineLvl w:val="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Весной 2024 года в 4-8 классах были проведены Всероссийские проверочные работы, в которых приняли участие 22 ученика.</w:t>
      </w:r>
    </w:p>
    <w:p w:rsidR="002F1EC0" w:rsidRDefault="003E2B98">
      <w:pPr>
        <w:widowControl w:val="0"/>
        <w:spacing w:before="282" w:beforeAutospacing="0" w:afterAutospacing="0"/>
        <w:ind w:right="2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ВПР 4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класс</w:t>
      </w:r>
    </w:p>
    <w:p w:rsidR="002F1EC0" w:rsidRDefault="002F1EC0">
      <w:pPr>
        <w:widowControl w:val="0"/>
        <w:spacing w:before="50" w:beforeAutospacing="0" w:afterAutospacing="0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</w:p>
    <w:tbl>
      <w:tblPr>
        <w:tblStyle w:val="TableNormal4"/>
        <w:tblW w:w="9670" w:type="dxa"/>
        <w:tblInd w:w="116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69"/>
        <w:gridCol w:w="1469"/>
        <w:gridCol w:w="680"/>
        <w:gridCol w:w="707"/>
        <w:gridCol w:w="709"/>
        <w:gridCol w:w="568"/>
        <w:gridCol w:w="991"/>
        <w:gridCol w:w="851"/>
        <w:gridCol w:w="992"/>
        <w:gridCol w:w="1134"/>
      </w:tblGrid>
      <w:tr w:rsidR="002F1EC0">
        <w:trPr>
          <w:trHeight w:val="59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предмет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«5»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«3»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4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«2»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качества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успев.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</w:t>
            </w:r>
          </w:p>
          <w:p w:rsidR="002F1EC0" w:rsidRDefault="003E2B98">
            <w:pPr>
              <w:widowControl w:val="0"/>
              <w:spacing w:before="1" w:line="285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 бал за 3 четверть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Русс </w:t>
            </w: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язык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Математика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4,5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Окр</w:t>
            </w:r>
            <w:proofErr w:type="spellEnd"/>
            <w:r>
              <w:rPr>
                <w:rFonts w:eastAsia="Times New Roman" w:cs="Times New Roman"/>
                <w:spacing w:val="-2"/>
                <w:sz w:val="26"/>
                <w:lang w:val="ru-RU"/>
              </w:rPr>
              <w:t>. мир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</w:t>
            </w:r>
          </w:p>
        </w:tc>
      </w:tr>
    </w:tbl>
    <w:p w:rsidR="002F1EC0" w:rsidRDefault="003E2B98">
      <w:pPr>
        <w:spacing w:before="280" w:after="2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Проведенные в 4 классе Всероссийские проверочные работы показали, что результаты ВПР полностью соответствуют четвертным оценкам учащихся. </w:t>
      </w:r>
    </w:p>
    <w:p w:rsidR="002F1EC0" w:rsidRDefault="003E2B98">
      <w:pPr>
        <w:widowControl w:val="0"/>
        <w:spacing w:before="282" w:beforeAutospacing="0" w:afterAutospacing="0"/>
        <w:ind w:right="2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ВПР 5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класс</w:t>
      </w:r>
    </w:p>
    <w:p w:rsidR="002F1EC0" w:rsidRDefault="002F1EC0">
      <w:pPr>
        <w:widowControl w:val="0"/>
        <w:spacing w:before="50" w:beforeAutospacing="0" w:afterAutospacing="0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</w:p>
    <w:tbl>
      <w:tblPr>
        <w:tblStyle w:val="TableNormal4"/>
        <w:tblW w:w="9528" w:type="dxa"/>
        <w:tblInd w:w="116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69"/>
        <w:gridCol w:w="1439"/>
        <w:gridCol w:w="707"/>
        <w:gridCol w:w="710"/>
        <w:gridCol w:w="709"/>
        <w:gridCol w:w="567"/>
        <w:gridCol w:w="993"/>
        <w:gridCol w:w="853"/>
        <w:gridCol w:w="992"/>
        <w:gridCol w:w="989"/>
      </w:tblGrid>
      <w:tr w:rsidR="002F1EC0">
        <w:trPr>
          <w:trHeight w:val="59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предмет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«5»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4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качества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успев.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</w:t>
            </w:r>
          </w:p>
          <w:p w:rsidR="002F1EC0" w:rsidRDefault="003E2B98">
            <w:pPr>
              <w:widowControl w:val="0"/>
              <w:spacing w:before="1" w:line="285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балл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 бал за 3 четверть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Русс </w:t>
            </w: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язык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66,7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3,7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Математика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4,3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Биология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История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4,3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</w:tr>
    </w:tbl>
    <w:p w:rsidR="002F1EC0" w:rsidRDefault="003E2B98">
      <w:pPr>
        <w:spacing w:before="280" w:after="2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Проведенные в 5 классе Всероссийские проверочные работы показали следующие: понизили результат по сравнению с отметкой за </w:t>
      </w:r>
      <w:r>
        <w:rPr>
          <w:sz w:val="26"/>
          <w:szCs w:val="26"/>
          <w:lang w:val="ru-RU"/>
        </w:rPr>
        <w:t xml:space="preserve">четверть по русскому языку 1 обучающийся  (33,3%), по биологии  3 </w:t>
      </w:r>
      <w:proofErr w:type="gramStart"/>
      <w:r>
        <w:rPr>
          <w:sz w:val="26"/>
          <w:szCs w:val="26"/>
          <w:lang w:val="ru-RU"/>
        </w:rPr>
        <w:t>обучающихся</w:t>
      </w:r>
      <w:proofErr w:type="gramEnd"/>
      <w:r>
        <w:rPr>
          <w:sz w:val="26"/>
          <w:szCs w:val="26"/>
          <w:lang w:val="ru-RU"/>
        </w:rPr>
        <w:t xml:space="preserve">  (100%) и по  истории 2 </w:t>
      </w:r>
      <w:proofErr w:type="spellStart"/>
      <w:r>
        <w:rPr>
          <w:sz w:val="26"/>
          <w:szCs w:val="26"/>
          <w:lang w:val="ru-RU"/>
        </w:rPr>
        <w:t>обучюащихся</w:t>
      </w:r>
      <w:proofErr w:type="spellEnd"/>
      <w:r>
        <w:rPr>
          <w:sz w:val="26"/>
          <w:szCs w:val="26"/>
          <w:lang w:val="ru-RU"/>
        </w:rPr>
        <w:t xml:space="preserve"> (66,7%). По математике  соответствие (100%). Качество знаний при этом как за Всероссийские проверочные работы, так и за 3 четверть  по математ</w:t>
      </w:r>
      <w:r>
        <w:rPr>
          <w:sz w:val="26"/>
          <w:szCs w:val="26"/>
          <w:lang w:val="ru-RU"/>
        </w:rPr>
        <w:t>ике, биологии и истории остается стабильно 100%</w:t>
      </w:r>
    </w:p>
    <w:p w:rsidR="002F1EC0" w:rsidRDefault="003E2B98">
      <w:pPr>
        <w:widowControl w:val="0"/>
        <w:spacing w:before="282" w:beforeAutospacing="0" w:afterAutospacing="0"/>
        <w:ind w:right="2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ВПР 6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класс</w:t>
      </w:r>
    </w:p>
    <w:p w:rsidR="002F1EC0" w:rsidRDefault="002F1EC0">
      <w:pPr>
        <w:widowControl w:val="0"/>
        <w:spacing w:before="50" w:beforeAutospacing="0" w:afterAutospacing="0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</w:p>
    <w:tbl>
      <w:tblPr>
        <w:tblStyle w:val="TableNormal4"/>
        <w:tblW w:w="9528" w:type="dxa"/>
        <w:tblInd w:w="116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69"/>
        <w:gridCol w:w="1468"/>
        <w:gridCol w:w="678"/>
        <w:gridCol w:w="710"/>
        <w:gridCol w:w="709"/>
        <w:gridCol w:w="567"/>
        <w:gridCol w:w="993"/>
        <w:gridCol w:w="853"/>
        <w:gridCol w:w="992"/>
        <w:gridCol w:w="989"/>
      </w:tblGrid>
      <w:tr w:rsidR="002F1EC0">
        <w:trPr>
          <w:trHeight w:val="59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lastRenderedPageBreak/>
              <w:t>предмет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«5»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4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качества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успев.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</w:t>
            </w:r>
          </w:p>
          <w:p w:rsidR="002F1EC0" w:rsidRDefault="003E2B98">
            <w:pPr>
              <w:widowControl w:val="0"/>
              <w:spacing w:before="1" w:line="285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балл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 бал за 3 четверть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Русс </w:t>
            </w: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язык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4,5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Математика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5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righ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Биология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История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</w:tr>
    </w:tbl>
    <w:p w:rsidR="002F1EC0" w:rsidRDefault="003E2B98">
      <w:pPr>
        <w:spacing w:before="280" w:after="2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Проведенные в 6 классе Всероссийские проверочные работы показали следующие: понизили результат по сравнению с отметкой за четверть по русскому языку  1 обучающийся (50%), по биологии  2 </w:t>
      </w:r>
      <w:proofErr w:type="gramStart"/>
      <w:r>
        <w:rPr>
          <w:sz w:val="26"/>
          <w:szCs w:val="26"/>
          <w:lang w:val="ru-RU"/>
        </w:rPr>
        <w:t>обучающихся</w:t>
      </w:r>
      <w:proofErr w:type="gramEnd"/>
      <w:r>
        <w:rPr>
          <w:sz w:val="26"/>
          <w:szCs w:val="26"/>
          <w:lang w:val="ru-RU"/>
        </w:rPr>
        <w:t xml:space="preserve"> (100%).По истории и </w:t>
      </w:r>
      <w:r>
        <w:rPr>
          <w:sz w:val="26"/>
          <w:szCs w:val="26"/>
          <w:lang w:val="ru-RU"/>
        </w:rPr>
        <w:t>математике соответствии (100%). Качество знаний при этом как за Всероссийские проверочные работы, так и за 3 четверть остается стабильно высоким.</w:t>
      </w:r>
    </w:p>
    <w:p w:rsidR="002F1EC0" w:rsidRDefault="003E2B98">
      <w:pPr>
        <w:widowControl w:val="0"/>
        <w:spacing w:before="282" w:beforeAutospacing="0" w:afterAutospacing="0"/>
        <w:ind w:right="2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ВПР 7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класс</w:t>
      </w:r>
    </w:p>
    <w:p w:rsidR="002F1EC0" w:rsidRDefault="002F1EC0">
      <w:pPr>
        <w:widowControl w:val="0"/>
        <w:spacing w:before="50" w:beforeAutospacing="0" w:afterAutospacing="0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</w:p>
    <w:tbl>
      <w:tblPr>
        <w:tblStyle w:val="TableNormal4"/>
        <w:tblW w:w="9528" w:type="dxa"/>
        <w:tblInd w:w="116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69"/>
        <w:gridCol w:w="1468"/>
        <w:gridCol w:w="678"/>
        <w:gridCol w:w="710"/>
        <w:gridCol w:w="709"/>
        <w:gridCol w:w="567"/>
        <w:gridCol w:w="993"/>
        <w:gridCol w:w="853"/>
        <w:gridCol w:w="992"/>
        <w:gridCol w:w="989"/>
      </w:tblGrid>
      <w:tr w:rsidR="002F1EC0">
        <w:trPr>
          <w:trHeight w:val="59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предмет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«5»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4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качества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успев.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</w:t>
            </w:r>
          </w:p>
          <w:p w:rsidR="002F1EC0" w:rsidRDefault="003E2B98">
            <w:pPr>
              <w:widowControl w:val="0"/>
              <w:spacing w:before="1" w:line="285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балл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 бал за 3 четверть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Русс </w:t>
            </w: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язык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3,8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Математика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3,8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Физика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3,8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История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3,8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3,8</w:t>
            </w:r>
          </w:p>
        </w:tc>
      </w:tr>
    </w:tbl>
    <w:p w:rsidR="002F1EC0" w:rsidRDefault="003E2B98">
      <w:pPr>
        <w:spacing w:before="280" w:after="2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Проведенные в 7 классе Всероссийские проверочные работы показали следующие: понизили результат по сравнению с </w:t>
      </w:r>
      <w:r>
        <w:rPr>
          <w:sz w:val="26"/>
          <w:szCs w:val="26"/>
          <w:lang w:val="ru-RU"/>
        </w:rPr>
        <w:t xml:space="preserve">отметкой за четверть по русскому языку  2 </w:t>
      </w:r>
      <w:proofErr w:type="gramStart"/>
      <w:r>
        <w:rPr>
          <w:sz w:val="26"/>
          <w:szCs w:val="26"/>
          <w:lang w:val="ru-RU"/>
        </w:rPr>
        <w:t>обучающихся</w:t>
      </w:r>
      <w:proofErr w:type="gramEnd"/>
      <w:r>
        <w:rPr>
          <w:sz w:val="26"/>
          <w:szCs w:val="26"/>
          <w:lang w:val="ru-RU"/>
        </w:rPr>
        <w:t xml:space="preserve"> (40%), по математике 1 обучающийся (20%), по физике 2 обучающихся (40%). По истории соответствие (100%).</w:t>
      </w:r>
    </w:p>
    <w:p w:rsidR="002F1EC0" w:rsidRDefault="003E2B98">
      <w:pPr>
        <w:widowControl w:val="0"/>
        <w:spacing w:before="282" w:beforeAutospacing="0" w:afterAutospacing="0"/>
        <w:ind w:right="21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eastAsia="Times New Roman" w:cs="Times New Roman"/>
          <w:b/>
          <w:bCs/>
          <w:sz w:val="28"/>
          <w:szCs w:val="28"/>
          <w:lang w:val="ru-RU"/>
        </w:rPr>
        <w:t xml:space="preserve">ВПР 8 </w:t>
      </w:r>
      <w:r>
        <w:rPr>
          <w:rFonts w:eastAsia="Times New Roman" w:cs="Times New Roman"/>
          <w:b/>
          <w:bCs/>
          <w:spacing w:val="-2"/>
          <w:sz w:val="28"/>
          <w:szCs w:val="28"/>
          <w:lang w:val="ru-RU"/>
        </w:rPr>
        <w:t>класс</w:t>
      </w:r>
    </w:p>
    <w:p w:rsidR="002F1EC0" w:rsidRDefault="002F1EC0">
      <w:pPr>
        <w:widowControl w:val="0"/>
        <w:spacing w:before="50" w:beforeAutospacing="0" w:afterAutospacing="0"/>
        <w:rPr>
          <w:rFonts w:ascii="Times New Roman" w:eastAsia="Times New Roman" w:hAnsi="Times New Roman" w:cs="Times New Roman"/>
          <w:b/>
          <w:sz w:val="20"/>
          <w:szCs w:val="26"/>
          <w:lang w:val="ru-RU"/>
        </w:rPr>
      </w:pPr>
    </w:p>
    <w:tbl>
      <w:tblPr>
        <w:tblStyle w:val="TableNormal4"/>
        <w:tblW w:w="9528" w:type="dxa"/>
        <w:tblInd w:w="116" w:type="dxa"/>
        <w:tblLayout w:type="fixed"/>
        <w:tblCellMar>
          <w:left w:w="5" w:type="dxa"/>
          <w:right w:w="5" w:type="dxa"/>
        </w:tblCellMar>
        <w:tblLook w:val="01E0"/>
      </w:tblPr>
      <w:tblGrid>
        <w:gridCol w:w="1569"/>
        <w:gridCol w:w="1468"/>
        <w:gridCol w:w="678"/>
        <w:gridCol w:w="710"/>
        <w:gridCol w:w="709"/>
        <w:gridCol w:w="567"/>
        <w:gridCol w:w="993"/>
        <w:gridCol w:w="853"/>
        <w:gridCol w:w="992"/>
        <w:gridCol w:w="989"/>
      </w:tblGrid>
      <w:tr w:rsidR="002F1EC0">
        <w:trPr>
          <w:trHeight w:val="597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7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предмет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«5»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7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4" w:right="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«2»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0" w:right="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качества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%</w:t>
            </w:r>
          </w:p>
          <w:p w:rsidR="002F1EC0" w:rsidRDefault="003E2B98">
            <w:pPr>
              <w:widowControl w:val="0"/>
              <w:spacing w:before="1" w:line="285" w:lineRule="exact"/>
              <w:ind w:left="15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успев.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after="280"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</w:t>
            </w:r>
          </w:p>
          <w:p w:rsidR="002F1EC0" w:rsidRDefault="003E2B98">
            <w:pPr>
              <w:widowControl w:val="0"/>
              <w:spacing w:before="1" w:line="285" w:lineRule="exact"/>
              <w:ind w:left="19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балл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9" w:right="2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Средний бал за 3</w:t>
            </w:r>
            <w:r>
              <w:rPr>
                <w:rFonts w:eastAsia="Times New Roman" w:cs="Times New Roman"/>
                <w:spacing w:val="-2"/>
                <w:sz w:val="26"/>
                <w:lang w:val="ru-RU"/>
              </w:rPr>
              <w:t xml:space="preserve"> четверть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 xml:space="preserve">Русс  </w:t>
            </w:r>
            <w:r>
              <w:rPr>
                <w:rFonts w:eastAsia="Times New Roman" w:cs="Times New Roman"/>
                <w:spacing w:val="-4"/>
                <w:sz w:val="26"/>
                <w:lang w:val="ru-RU"/>
              </w:rPr>
              <w:t>язык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3,4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3,9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Математика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71,4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4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Физика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62,5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3,5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4,3</w:t>
            </w:r>
          </w:p>
        </w:tc>
      </w:tr>
      <w:tr w:rsidR="002F1EC0">
        <w:trPr>
          <w:trHeight w:val="29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7" w:right="2"/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История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5" w:right="2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7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9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4"/>
              <w:jc w:val="center"/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85,7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5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4,1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80" w:lineRule="exact"/>
              <w:ind w:left="19" w:right="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4</w:t>
            </w:r>
          </w:p>
        </w:tc>
      </w:tr>
    </w:tbl>
    <w:p w:rsidR="002F1EC0" w:rsidRDefault="003E2B98">
      <w:pPr>
        <w:spacing w:before="280" w:after="2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Проведенные в 8 классе Всероссийские проверочные работы показали следующие: понизили результат по</w:t>
      </w:r>
      <w:r>
        <w:rPr>
          <w:sz w:val="26"/>
          <w:szCs w:val="26"/>
          <w:lang w:val="ru-RU"/>
        </w:rPr>
        <w:t xml:space="preserve"> сравнению с отметкой за четверть по математике 4 </w:t>
      </w:r>
      <w:proofErr w:type="gramStart"/>
      <w:r>
        <w:rPr>
          <w:sz w:val="26"/>
          <w:szCs w:val="26"/>
          <w:lang w:val="ru-RU"/>
        </w:rPr>
        <w:t>обучающихся</w:t>
      </w:r>
      <w:proofErr w:type="gramEnd"/>
      <w:r>
        <w:rPr>
          <w:sz w:val="26"/>
          <w:szCs w:val="26"/>
          <w:lang w:val="ru-RU"/>
        </w:rPr>
        <w:t xml:space="preserve"> (42,9%), По русскому языку понизили результат по сравнению с отметкой за четверть  3 обучающихся (37,5%).  По физике понизили результаты 6  </w:t>
      </w:r>
      <w:proofErr w:type="gramStart"/>
      <w:r>
        <w:rPr>
          <w:sz w:val="26"/>
          <w:szCs w:val="26"/>
          <w:lang w:val="ru-RU"/>
        </w:rPr>
        <w:t>обучающихся</w:t>
      </w:r>
      <w:proofErr w:type="gramEnd"/>
      <w:r>
        <w:rPr>
          <w:sz w:val="26"/>
          <w:szCs w:val="26"/>
          <w:lang w:val="ru-RU"/>
        </w:rPr>
        <w:t xml:space="preserve"> (75%). По истории повысил результат  1 обу</w:t>
      </w:r>
      <w:r>
        <w:rPr>
          <w:sz w:val="26"/>
          <w:szCs w:val="26"/>
          <w:lang w:val="ru-RU"/>
        </w:rPr>
        <w:t>чающийся (14,3%).</w:t>
      </w:r>
    </w:p>
    <w:p w:rsidR="002F1EC0" w:rsidRDefault="003E2B98">
      <w:pPr>
        <w:widowControl w:val="0"/>
        <w:spacing w:beforeAutospacing="0" w:afterAutospacing="0"/>
        <w:ind w:left="219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eastAsia="Times New Roman" w:cs="Times New Roman"/>
          <w:b/>
          <w:bCs/>
          <w:sz w:val="26"/>
          <w:szCs w:val="26"/>
          <w:lang w:val="ru-RU"/>
        </w:rPr>
        <w:t xml:space="preserve">Причины несоответствия результатов ВПР и четвертных </w:t>
      </w:r>
      <w:r>
        <w:rPr>
          <w:rFonts w:eastAsia="Times New Roman" w:cs="Times New Roman"/>
          <w:b/>
          <w:bCs/>
          <w:spacing w:val="-2"/>
          <w:sz w:val="26"/>
          <w:szCs w:val="26"/>
          <w:lang w:val="ru-RU"/>
        </w:rPr>
        <w:t>отметок:</w:t>
      </w:r>
    </w:p>
    <w:p w:rsidR="002F1EC0" w:rsidRDefault="003E2B98">
      <w:pPr>
        <w:widowControl w:val="0"/>
        <w:numPr>
          <w:ilvl w:val="1"/>
          <w:numId w:val="21"/>
        </w:numPr>
        <w:tabs>
          <w:tab w:val="left" w:pos="938"/>
        </w:tabs>
        <w:spacing w:before="275" w:beforeAutospacing="0" w:afterAutospacing="0" w:line="298" w:lineRule="exact"/>
        <w:ind w:left="938" w:hanging="299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Отсутствие дифференцированной работы с </w:t>
      </w:r>
      <w:proofErr w:type="gramStart"/>
      <w:r>
        <w:rPr>
          <w:rFonts w:eastAsia="Times New Roman" w:cs="Times New Roman"/>
          <w:spacing w:val="-2"/>
          <w:sz w:val="26"/>
          <w:lang w:val="ru-RU"/>
        </w:rPr>
        <w:t>обучающимися</w:t>
      </w:r>
      <w:proofErr w:type="gramEnd"/>
      <w:r>
        <w:rPr>
          <w:rFonts w:eastAsia="Times New Roman" w:cs="Times New Roman"/>
          <w:spacing w:val="-2"/>
          <w:sz w:val="26"/>
          <w:lang w:val="ru-RU"/>
        </w:rPr>
        <w:t>;</w:t>
      </w:r>
    </w:p>
    <w:p w:rsidR="002F1EC0" w:rsidRDefault="003E2B98">
      <w:pPr>
        <w:widowControl w:val="0"/>
        <w:numPr>
          <w:ilvl w:val="1"/>
          <w:numId w:val="21"/>
        </w:numPr>
        <w:tabs>
          <w:tab w:val="left" w:pos="937"/>
          <w:tab w:val="left" w:pos="999"/>
        </w:tabs>
        <w:spacing w:beforeAutospacing="0" w:afterAutospacing="0"/>
        <w:ind w:right="624" w:hanging="361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lastRenderedPageBreak/>
        <w:t xml:space="preserve">недостаточный уровень </w:t>
      </w:r>
      <w:proofErr w:type="spellStart"/>
      <w:r>
        <w:rPr>
          <w:rFonts w:eastAsia="Times New Roman" w:cs="Times New Roman"/>
          <w:sz w:val="26"/>
          <w:lang w:val="ru-RU"/>
        </w:rPr>
        <w:t>сформированности</w:t>
      </w:r>
      <w:proofErr w:type="spellEnd"/>
      <w:r>
        <w:rPr>
          <w:rFonts w:eastAsia="Times New Roman" w:cs="Times New Roman"/>
          <w:sz w:val="26"/>
          <w:lang w:val="ru-RU"/>
        </w:rPr>
        <w:t xml:space="preserve"> навыков самоконтроля, включая навыки внимательного прочтения текста задания, </w:t>
      </w:r>
      <w:r>
        <w:rPr>
          <w:rFonts w:eastAsia="Times New Roman" w:cs="Times New Roman"/>
          <w:sz w:val="26"/>
          <w:lang w:val="ru-RU"/>
        </w:rPr>
        <w:t>предварительной оценки правильности полученного ответа и его проверки;</w:t>
      </w:r>
    </w:p>
    <w:p w:rsidR="002F1EC0" w:rsidRDefault="003E2B98">
      <w:pPr>
        <w:widowControl w:val="0"/>
        <w:numPr>
          <w:ilvl w:val="1"/>
          <w:numId w:val="21"/>
        </w:numPr>
        <w:tabs>
          <w:tab w:val="left" w:pos="937"/>
          <w:tab w:val="left" w:pos="999"/>
        </w:tabs>
        <w:spacing w:beforeAutospacing="0" w:afterAutospacing="0"/>
        <w:ind w:right="620" w:hanging="361"/>
        <w:jc w:val="both"/>
        <w:rPr>
          <w:rFonts w:ascii="Times New Roman" w:eastAsia="Times New Roman" w:hAnsi="Times New Roman" w:cs="Times New Roman"/>
          <w:sz w:val="26"/>
          <w:lang w:val="ru-RU"/>
        </w:rPr>
      </w:pPr>
      <w:proofErr w:type="spellStart"/>
      <w:r>
        <w:rPr>
          <w:rFonts w:eastAsia="Times New Roman" w:cs="Times New Roman"/>
          <w:sz w:val="26"/>
          <w:lang w:val="ru-RU"/>
        </w:rPr>
        <w:t>наблюдется</w:t>
      </w:r>
      <w:proofErr w:type="spellEnd"/>
      <w:r>
        <w:rPr>
          <w:rFonts w:eastAsia="Times New Roman" w:cs="Times New Roman"/>
          <w:sz w:val="26"/>
          <w:lang w:val="ru-RU"/>
        </w:rPr>
        <w:t xml:space="preserve"> тенденция завышения отметок на уровне начального общего образования и снижения уровня </w:t>
      </w:r>
      <w:proofErr w:type="gramStart"/>
      <w:r>
        <w:rPr>
          <w:rFonts w:eastAsia="Times New Roman" w:cs="Times New Roman"/>
          <w:sz w:val="26"/>
          <w:lang w:val="ru-RU"/>
        </w:rPr>
        <w:t>успеваемости</w:t>
      </w:r>
      <w:proofErr w:type="gramEnd"/>
      <w:r>
        <w:rPr>
          <w:rFonts w:eastAsia="Times New Roman" w:cs="Times New Roman"/>
          <w:sz w:val="26"/>
          <w:lang w:val="ru-RU"/>
        </w:rPr>
        <w:t xml:space="preserve"> как по итогам промежуточной аттестации, так и по результатам ВПР на уровне </w:t>
      </w:r>
      <w:r>
        <w:rPr>
          <w:rFonts w:eastAsia="Times New Roman" w:cs="Times New Roman"/>
          <w:sz w:val="26"/>
          <w:lang w:val="ru-RU"/>
        </w:rPr>
        <w:t>основного общего образования;</w:t>
      </w:r>
    </w:p>
    <w:p w:rsidR="002F1EC0" w:rsidRDefault="003E2B98">
      <w:pPr>
        <w:widowControl w:val="0"/>
        <w:numPr>
          <w:ilvl w:val="1"/>
          <w:numId w:val="21"/>
        </w:numPr>
        <w:tabs>
          <w:tab w:val="left" w:pos="937"/>
          <w:tab w:val="left" w:pos="939"/>
        </w:tabs>
        <w:spacing w:beforeAutospacing="0" w:afterAutospacing="0"/>
        <w:ind w:left="939" w:right="440" w:hanging="361"/>
        <w:jc w:val="both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вышеперечисленные факты позволяют сделать вывод об отсутствии единых подходов к текущему оцениванию, оцениванию ВПР и уровня освоения учащимися основной образовательной программы основного общего образования в ходе промежуточн</w:t>
      </w:r>
      <w:r>
        <w:rPr>
          <w:rFonts w:eastAsia="Times New Roman" w:cs="Times New Roman"/>
          <w:sz w:val="26"/>
          <w:lang w:val="ru-RU"/>
        </w:rPr>
        <w:t xml:space="preserve">ой </w:t>
      </w:r>
      <w:r>
        <w:rPr>
          <w:rFonts w:eastAsia="Times New Roman" w:cs="Times New Roman"/>
          <w:spacing w:val="-2"/>
          <w:sz w:val="26"/>
          <w:lang w:val="ru-RU"/>
        </w:rPr>
        <w:t>аттестации;</w:t>
      </w:r>
    </w:p>
    <w:p w:rsidR="002F1EC0" w:rsidRDefault="003E2B98">
      <w:pPr>
        <w:widowControl w:val="0"/>
        <w:spacing w:before="58" w:beforeAutospacing="0" w:afterAutospacing="0"/>
        <w:ind w:right="287"/>
        <w:outlineLvl w:val="3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>отработка педагогами отдельных заданий, представленных в демоверсиях ВПР, вместо организации системной работы по формированию УУД</w:t>
      </w:r>
    </w:p>
    <w:p w:rsidR="002F1EC0" w:rsidRDefault="002F1EC0">
      <w:pPr>
        <w:widowControl w:val="0"/>
        <w:spacing w:before="58" w:beforeAutospacing="0" w:afterAutospacing="0"/>
        <w:ind w:right="287"/>
        <w:outlineLvl w:val="3"/>
        <w:rPr>
          <w:rFonts w:ascii="Times New Roman" w:eastAsia="Times New Roman" w:hAnsi="Times New Roman" w:cs="Times New Roman"/>
          <w:sz w:val="26"/>
          <w:lang w:val="ru-RU"/>
        </w:rPr>
      </w:pPr>
    </w:p>
    <w:p w:rsidR="002F1EC0" w:rsidRDefault="003E2B98">
      <w:pPr>
        <w:widowControl w:val="0"/>
        <w:spacing w:before="1" w:beforeAutospacing="0" w:afterAutospacing="0" w:line="298" w:lineRule="exact"/>
        <w:ind w:right="219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eastAsia="Times New Roman" w:cs="Times New Roman"/>
          <w:b/>
          <w:bCs/>
          <w:sz w:val="26"/>
          <w:szCs w:val="26"/>
          <w:lang w:val="ru-RU"/>
        </w:rPr>
        <w:t xml:space="preserve">Активность и результативность </w:t>
      </w:r>
      <w:r>
        <w:rPr>
          <w:rFonts w:eastAsia="Times New Roman" w:cs="Times New Roman"/>
          <w:b/>
          <w:bCs/>
          <w:spacing w:val="-2"/>
          <w:sz w:val="26"/>
          <w:szCs w:val="26"/>
          <w:lang w:val="ru-RU"/>
        </w:rPr>
        <w:t>участия</w:t>
      </w:r>
    </w:p>
    <w:p w:rsidR="002F1EC0" w:rsidRDefault="003E2B98">
      <w:pPr>
        <w:widowControl w:val="0"/>
        <w:spacing w:beforeAutospacing="0" w:afterAutospacing="0" w:line="298" w:lineRule="exact"/>
        <w:ind w:right="221"/>
        <w:jc w:val="center"/>
        <w:rPr>
          <w:rFonts w:ascii="Times New Roman" w:eastAsia="Times New Roman" w:hAnsi="Times New Roman" w:cs="Times New Roman"/>
          <w:b/>
          <w:sz w:val="26"/>
          <w:lang w:val="ru-RU"/>
        </w:rPr>
      </w:pPr>
      <w:r>
        <w:rPr>
          <w:rFonts w:eastAsia="Times New Roman" w:cs="Times New Roman"/>
          <w:b/>
          <w:sz w:val="26"/>
          <w:lang w:val="ru-RU"/>
        </w:rPr>
        <w:t xml:space="preserve">Во Всероссийской олимпиаде школьников в 2024  </w:t>
      </w:r>
      <w:r>
        <w:rPr>
          <w:rFonts w:eastAsia="Times New Roman" w:cs="Times New Roman"/>
          <w:b/>
          <w:spacing w:val="-4"/>
          <w:sz w:val="26"/>
          <w:lang w:val="ru-RU"/>
        </w:rPr>
        <w:t>году</w:t>
      </w:r>
    </w:p>
    <w:p w:rsidR="002F1EC0" w:rsidRDefault="003E2B98">
      <w:pPr>
        <w:widowControl w:val="0"/>
        <w:spacing w:before="291" w:beforeAutospacing="0" w:afterAutospacing="0"/>
        <w:ind w:left="219" w:right="438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В целях выявления и </w:t>
      </w:r>
      <w:r>
        <w:rPr>
          <w:rFonts w:eastAsia="Times New Roman" w:cs="Times New Roman"/>
          <w:sz w:val="26"/>
          <w:szCs w:val="26"/>
          <w:lang w:val="ru-RU"/>
        </w:rPr>
        <w:t xml:space="preserve">развития у учащихся  творческих способностей и интереса к научной деятельности, создания необходимых условий для поддержки одарённых детей, пропаганды научных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знаний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 обучающиеся 4-11 классов школы приняли участие во Всероссийской олимпиаде школьников на шк</w:t>
      </w:r>
      <w:r>
        <w:rPr>
          <w:rFonts w:eastAsia="Times New Roman" w:cs="Times New Roman"/>
          <w:sz w:val="26"/>
          <w:szCs w:val="26"/>
          <w:lang w:val="ru-RU"/>
        </w:rPr>
        <w:t>ольном, муниципальном, региональном этапах по следующим предметам: математика, биология, экология, география, русский язык, литература, история, обществознание, английский язык, технология (труд), физическая культура, ОБЗР.</w:t>
      </w:r>
    </w:p>
    <w:p w:rsidR="002F1EC0" w:rsidRDefault="003E2B98">
      <w:pPr>
        <w:widowControl w:val="0"/>
        <w:spacing w:before="291" w:beforeAutospacing="0" w:afterAutospacing="0"/>
        <w:ind w:left="219" w:right="438"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eastAsia="Times New Roman" w:cs="Times New Roman"/>
          <w:b/>
          <w:bCs/>
          <w:sz w:val="26"/>
          <w:szCs w:val="26"/>
          <w:lang w:val="ru-RU"/>
        </w:rPr>
        <w:t xml:space="preserve">Результаты </w:t>
      </w:r>
      <w:proofErr w:type="spellStart"/>
      <w:r>
        <w:rPr>
          <w:rFonts w:eastAsia="Times New Roman" w:cs="Times New Roman"/>
          <w:b/>
          <w:bCs/>
          <w:sz w:val="26"/>
          <w:szCs w:val="26"/>
          <w:lang w:val="ru-RU"/>
        </w:rPr>
        <w:t>ВсОШ</w:t>
      </w:r>
      <w:proofErr w:type="spellEnd"/>
      <w:r>
        <w:rPr>
          <w:rFonts w:eastAsia="Times New Roman" w:cs="Times New Roman"/>
          <w:b/>
          <w:bCs/>
          <w:sz w:val="26"/>
          <w:szCs w:val="26"/>
          <w:lang w:val="ru-RU"/>
        </w:rPr>
        <w:t xml:space="preserve"> в 2024 году </w:t>
      </w:r>
    </w:p>
    <w:p w:rsidR="002F1EC0" w:rsidRDefault="003E2B98">
      <w:pPr>
        <w:widowControl w:val="0"/>
        <w:spacing w:before="291" w:beforeAutospacing="0" w:afterAutospacing="0"/>
        <w:ind w:left="219" w:right="438"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>Оди</w:t>
      </w:r>
      <w:r>
        <w:rPr>
          <w:rFonts w:eastAsia="Times New Roman" w:cs="Times New Roman"/>
          <w:sz w:val="26"/>
          <w:szCs w:val="26"/>
          <w:lang w:val="ru-RU"/>
        </w:rPr>
        <w:t>н ребенок может учитываться несколько раз в зависимости от участия в нескольких олимпиадах.</w:t>
      </w:r>
    </w:p>
    <w:p w:rsidR="002F1EC0" w:rsidRDefault="002F1EC0">
      <w:pPr>
        <w:widowControl w:val="0"/>
        <w:spacing w:before="8" w:beforeAutospacing="0" w:afterAutospacing="0"/>
        <w:rPr>
          <w:rFonts w:ascii="Times New Roman" w:eastAsia="Times New Roman" w:hAnsi="Times New Roman" w:cs="Times New Roman"/>
          <w:b/>
          <w:sz w:val="5"/>
          <w:szCs w:val="26"/>
          <w:lang w:val="ru-RU"/>
        </w:rPr>
      </w:pPr>
    </w:p>
    <w:tbl>
      <w:tblPr>
        <w:tblStyle w:val="TableNormal5"/>
        <w:tblW w:w="9528" w:type="dxa"/>
        <w:tblInd w:w="116" w:type="dxa"/>
        <w:tblLayout w:type="fixed"/>
        <w:tblCellMar>
          <w:left w:w="5" w:type="dxa"/>
          <w:right w:w="5" w:type="dxa"/>
        </w:tblCellMar>
        <w:tblLook w:val="01E0"/>
      </w:tblPr>
      <w:tblGrid>
        <w:gridCol w:w="2158"/>
        <w:gridCol w:w="2267"/>
        <w:gridCol w:w="2269"/>
        <w:gridCol w:w="2834"/>
      </w:tblGrid>
      <w:tr w:rsidR="002F1EC0">
        <w:trPr>
          <w:trHeight w:val="71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tabs>
                <w:tab w:val="left" w:pos="1344"/>
                <w:tab w:val="left" w:pos="3291"/>
              </w:tabs>
              <w:ind w:left="173" w:right="706" w:hanging="14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Этап олимпиады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ind w:left="720" w:hanging="1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 участников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ind w:left="651" w:firstLine="5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 победителей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ind w:left="845" w:hanging="1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Количество призёров</w:t>
            </w:r>
          </w:p>
        </w:tc>
      </w:tr>
      <w:tr w:rsidR="002F1EC0">
        <w:trPr>
          <w:trHeight w:val="419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школьный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95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3" w:right="7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24</w:t>
            </w:r>
          </w:p>
        </w:tc>
      </w:tr>
      <w:tr w:rsidR="002F1EC0">
        <w:trPr>
          <w:trHeight w:val="417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муниципальный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10"/>
                <w:sz w:val="26"/>
                <w:lang w:val="ru-RU"/>
              </w:rPr>
              <w:t>22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5"/>
                <w:sz w:val="26"/>
                <w:lang w:val="ru-RU"/>
              </w:rPr>
              <w:t>17</w:t>
            </w:r>
          </w:p>
        </w:tc>
      </w:tr>
      <w:tr w:rsidR="002F1EC0">
        <w:trPr>
          <w:trHeight w:val="420"/>
        </w:trPr>
        <w:tc>
          <w:tcPr>
            <w:tcW w:w="2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pacing w:val="-2"/>
                <w:sz w:val="26"/>
                <w:lang w:val="ru-RU"/>
              </w:rPr>
              <w:t>региональный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1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EC0" w:rsidRDefault="003E2B98">
            <w:pPr>
              <w:widowControl w:val="0"/>
              <w:spacing w:line="29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eastAsia="Times New Roman" w:cs="Times New Roman"/>
                <w:sz w:val="26"/>
                <w:lang w:val="ru-RU"/>
              </w:rPr>
              <w:t>2</w:t>
            </w:r>
          </w:p>
        </w:tc>
      </w:tr>
    </w:tbl>
    <w:p w:rsidR="002F1EC0" w:rsidRDefault="002F1EC0">
      <w:pPr>
        <w:widowControl w:val="0"/>
        <w:tabs>
          <w:tab w:val="left" w:pos="2729"/>
        </w:tabs>
        <w:spacing w:beforeAutospacing="0" w:afterAutospacing="0"/>
        <w:ind w:left="219" w:right="438" w:hanging="5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F1EC0" w:rsidRDefault="003E2B98">
      <w:pPr>
        <w:widowControl w:val="0"/>
        <w:tabs>
          <w:tab w:val="left" w:pos="2729"/>
        </w:tabs>
        <w:spacing w:beforeAutospacing="0" w:afterAutospacing="0"/>
        <w:ind w:left="219" w:right="438" w:hanging="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b/>
          <w:sz w:val="26"/>
          <w:szCs w:val="26"/>
          <w:lang w:val="ru-RU"/>
        </w:rPr>
        <w:t xml:space="preserve">Вывод: </w:t>
      </w:r>
      <w:r>
        <w:rPr>
          <w:rFonts w:eastAsia="Times New Roman" w:cs="Times New Roman"/>
          <w:sz w:val="26"/>
          <w:szCs w:val="26"/>
          <w:lang w:val="ru-RU"/>
        </w:rPr>
        <w:t>количество</w:t>
      </w:r>
      <w:r>
        <w:rPr>
          <w:rFonts w:eastAsia="Times New Roman" w:cs="Times New Roman"/>
          <w:sz w:val="26"/>
          <w:szCs w:val="26"/>
          <w:lang w:val="ru-RU"/>
        </w:rPr>
        <w:tab/>
      </w:r>
      <w:r>
        <w:rPr>
          <w:rFonts w:eastAsia="Times New Roman" w:cs="Times New Roman"/>
          <w:sz w:val="26"/>
          <w:szCs w:val="26"/>
          <w:lang w:val="ru-RU"/>
        </w:rPr>
        <w:t xml:space="preserve">участников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ВсОШ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в 2024 году по сравнению с прошлым годом увеличилось на всех этапах.</w:t>
      </w:r>
    </w:p>
    <w:p w:rsidR="002F1EC0" w:rsidRDefault="003E2B98">
      <w:pPr>
        <w:widowControl w:val="0"/>
        <w:tabs>
          <w:tab w:val="left" w:pos="2729"/>
        </w:tabs>
        <w:spacing w:beforeAutospacing="0" w:afterAutospacing="0"/>
        <w:ind w:left="219" w:right="438" w:hanging="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/>
        </w:rPr>
        <w:t xml:space="preserve">Количество призёров и победителей по сравнению с 2023 годом также, как и на </w:t>
      </w:r>
      <w:proofErr w:type="gramStart"/>
      <w:r>
        <w:rPr>
          <w:rFonts w:eastAsia="Times New Roman" w:cs="Times New Roman"/>
          <w:sz w:val="26"/>
          <w:szCs w:val="26"/>
          <w:lang w:val="ru-RU"/>
        </w:rPr>
        <w:t>школьном</w:t>
      </w:r>
      <w:proofErr w:type="gramEnd"/>
      <w:r>
        <w:rPr>
          <w:rFonts w:eastAsia="Times New Roman" w:cs="Times New Roman"/>
          <w:sz w:val="26"/>
          <w:szCs w:val="26"/>
          <w:lang w:val="ru-RU"/>
        </w:rPr>
        <w:t xml:space="preserve">,  и на муниципальном этапах значительно увеличилось. В целом результаты </w:t>
      </w:r>
      <w:proofErr w:type="spellStart"/>
      <w:r>
        <w:rPr>
          <w:rFonts w:eastAsia="Times New Roman" w:cs="Times New Roman"/>
          <w:sz w:val="26"/>
          <w:szCs w:val="26"/>
          <w:lang w:val="ru-RU"/>
        </w:rPr>
        <w:t>ВсОШ</w:t>
      </w:r>
      <w:proofErr w:type="spellEnd"/>
      <w:r>
        <w:rPr>
          <w:rFonts w:eastAsia="Times New Roman" w:cs="Times New Roman"/>
          <w:sz w:val="26"/>
          <w:szCs w:val="26"/>
          <w:lang w:val="ru-RU"/>
        </w:rPr>
        <w:t xml:space="preserve"> в 2024 го</w:t>
      </w:r>
      <w:r>
        <w:rPr>
          <w:rFonts w:eastAsia="Times New Roman" w:cs="Times New Roman"/>
          <w:sz w:val="26"/>
          <w:szCs w:val="26"/>
          <w:lang w:val="ru-RU"/>
        </w:rPr>
        <w:t>ду можно считать удовлетворительными. Хорошие результаты показали ученики по следующим предметам: родному эрзянскому и мордовской литературе, по мордовской литературе (творческая секция), по татарскому языку и татарской литературе, русскому языку, ОБЗР, эк</w:t>
      </w:r>
      <w:r>
        <w:rPr>
          <w:rFonts w:eastAsia="Times New Roman" w:cs="Times New Roman"/>
          <w:sz w:val="26"/>
          <w:szCs w:val="26"/>
          <w:lang w:val="ru-RU"/>
        </w:rPr>
        <w:t xml:space="preserve">ологии, физической культуре, технологии. Низкий процент призовых мест по физике, </w:t>
      </w:r>
      <w:r>
        <w:rPr>
          <w:rFonts w:eastAsia="Times New Roman" w:cs="Times New Roman"/>
          <w:sz w:val="26"/>
          <w:szCs w:val="26"/>
          <w:lang w:val="ru-RU"/>
        </w:rPr>
        <w:lastRenderedPageBreak/>
        <w:t>математике и биологии.</w:t>
      </w:r>
    </w:p>
    <w:p w:rsidR="002F1EC0" w:rsidRDefault="003E2B98">
      <w:pPr>
        <w:pStyle w:val="ad"/>
        <w:ind w:left="999"/>
        <w:rPr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6. </w:t>
      </w:r>
      <w:proofErr w:type="spellStart"/>
      <w:r>
        <w:rPr>
          <w:b/>
          <w:bCs/>
          <w:color w:val="000000"/>
          <w:sz w:val="36"/>
          <w:szCs w:val="36"/>
        </w:rPr>
        <w:t>Востребованность</w:t>
      </w:r>
      <w:proofErr w:type="spellEnd"/>
      <w:r>
        <w:rPr>
          <w:b/>
          <w:bCs/>
          <w:color w:val="000000"/>
          <w:sz w:val="36"/>
          <w:szCs w:val="36"/>
        </w:rPr>
        <w:t xml:space="preserve"> выпускников </w:t>
      </w:r>
    </w:p>
    <w:tbl>
      <w:tblPr>
        <w:tblW w:w="9909" w:type="dxa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809"/>
        <w:gridCol w:w="598"/>
        <w:gridCol w:w="859"/>
        <w:gridCol w:w="859"/>
        <w:gridCol w:w="1647"/>
        <w:gridCol w:w="596"/>
        <w:gridCol w:w="1004"/>
        <w:gridCol w:w="1647"/>
        <w:gridCol w:w="1065"/>
        <w:gridCol w:w="825"/>
      </w:tblGrid>
      <w:tr w:rsidR="002F1EC0"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Год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выпуска</w:t>
            </w:r>
          </w:p>
        </w:tc>
        <w:tc>
          <w:tcPr>
            <w:tcW w:w="39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51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Средняя школа</w:t>
            </w:r>
          </w:p>
        </w:tc>
      </w:tr>
      <w:tr w:rsidR="002F1EC0" w:rsidRPr="003E2B98">
        <w:tc>
          <w:tcPr>
            <w:tcW w:w="8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  <w:rPr>
                <w:lang w:val="ru-RU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Поступили в</w:t>
            </w:r>
            <w:r>
              <w:rPr>
                <w:lang w:val="ru-RU"/>
              </w:rPr>
              <w:br/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професси</w:t>
            </w:r>
            <w:r>
              <w:rPr>
                <w:rFonts w:cs="Times New Roman"/>
                <w:color w:val="000000"/>
                <w:sz w:val="24"/>
                <w:szCs w:val="24"/>
              </w:rPr>
              <w:t>ональную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br/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Пошли на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срочную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2F1EC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20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F1EC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F1EC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202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F1EC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F1EC0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2F1EC0" w:rsidRDefault="003E2B98">
      <w:pPr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Из </w:t>
      </w:r>
      <w:r>
        <w:rPr>
          <w:rFonts w:cs="Times New Roman"/>
          <w:color w:val="000000"/>
          <w:sz w:val="26"/>
          <w:szCs w:val="26"/>
          <w:lang w:val="ru-RU"/>
        </w:rPr>
        <w:t>данной таблицы видно, что процент поступления выпускников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ВУЗы, стабильно высокий. </w:t>
      </w:r>
    </w:p>
    <w:p w:rsidR="002F1EC0" w:rsidRDefault="003E2B98">
      <w:pPr>
        <w:spacing w:before="280" w:after="280"/>
        <w:jc w:val="center"/>
        <w:rPr>
          <w:rFonts w:cs="Times New Roman"/>
          <w:color w:val="000000"/>
          <w:sz w:val="36"/>
          <w:szCs w:val="36"/>
          <w:lang w:val="ru-RU"/>
        </w:rPr>
      </w:pPr>
      <w:r>
        <w:rPr>
          <w:rFonts w:cs="Times New Roman"/>
          <w:b/>
          <w:bCs/>
          <w:color w:val="000000"/>
          <w:sz w:val="36"/>
          <w:szCs w:val="36"/>
          <w:lang w:val="ru-RU"/>
        </w:rPr>
        <w:t>7. Оценка качества кадрового обеспечения</w:t>
      </w:r>
    </w:p>
    <w:p w:rsidR="002F1EC0" w:rsidRDefault="003E2B98">
      <w:pPr>
        <w:spacing w:before="280" w:after="2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На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период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самообследования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262626"/>
          <w:sz w:val="26"/>
          <w:szCs w:val="26"/>
          <w:shd w:val="clear" w:color="auto" w:fill="FFFFFF"/>
          <w:lang w:val="ru-RU"/>
        </w:rPr>
        <w:t xml:space="preserve"> школе</w:t>
      </w:r>
      <w:r>
        <w:rPr>
          <w:rFonts w:cs="Times New Roman"/>
          <w:color w:val="000000"/>
          <w:sz w:val="26"/>
          <w:szCs w:val="26"/>
          <w:lang w:val="ru-RU"/>
        </w:rPr>
        <w:t xml:space="preserve"> работают 17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педагогов.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2024 году аттестацию прошли 2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человека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— на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высшую квалификац</w:t>
      </w:r>
      <w:r>
        <w:rPr>
          <w:rFonts w:cs="Times New Roman"/>
          <w:color w:val="000000"/>
          <w:sz w:val="26"/>
          <w:szCs w:val="26"/>
          <w:lang w:val="ru-RU"/>
        </w:rPr>
        <w:t>ионную категорию.</w:t>
      </w:r>
    </w:p>
    <w:p w:rsidR="002F1EC0" w:rsidRDefault="003E2B98">
      <w:pPr>
        <w:widowControl w:val="0"/>
        <w:tabs>
          <w:tab w:val="left" w:pos="939"/>
        </w:tabs>
        <w:spacing w:before="278" w:beforeAutospacing="0" w:afterAutospacing="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6 педагогов имеют высшую квалификационную </w:t>
      </w:r>
      <w:r>
        <w:rPr>
          <w:rFonts w:eastAsia="Times New Roman" w:cs="Times New Roman"/>
          <w:spacing w:val="-2"/>
          <w:sz w:val="26"/>
          <w:lang w:val="ru-RU"/>
        </w:rPr>
        <w:t>категорию;</w:t>
      </w:r>
    </w:p>
    <w:p w:rsidR="002F1EC0" w:rsidRDefault="003E2B98">
      <w:pPr>
        <w:widowControl w:val="0"/>
        <w:tabs>
          <w:tab w:val="left" w:pos="939"/>
        </w:tabs>
        <w:spacing w:before="1" w:beforeAutospacing="0" w:afterAutospacing="0"/>
        <w:rPr>
          <w:rFonts w:ascii="Times New Roman" w:eastAsia="Times New Roman" w:hAnsi="Times New Roman" w:cs="Times New Roman"/>
          <w:sz w:val="26"/>
          <w:lang w:val="ru-RU"/>
        </w:rPr>
      </w:pPr>
      <w:r>
        <w:rPr>
          <w:rFonts w:eastAsia="Times New Roman" w:cs="Times New Roman"/>
          <w:sz w:val="26"/>
          <w:lang w:val="ru-RU"/>
        </w:rPr>
        <w:t xml:space="preserve">5 педагогов – первую квалификационную </w:t>
      </w:r>
      <w:r>
        <w:rPr>
          <w:rFonts w:eastAsia="Times New Roman" w:cs="Times New Roman"/>
          <w:spacing w:val="-2"/>
          <w:sz w:val="26"/>
          <w:lang w:val="ru-RU"/>
        </w:rPr>
        <w:t>категорию.</w:t>
      </w:r>
    </w:p>
    <w:p w:rsidR="002F1EC0" w:rsidRDefault="003E2B98">
      <w:pPr>
        <w:spacing w:before="280" w:after="2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целях повышения качества образовательной деятельности в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МБОУ «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Кочкуровская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СОШ имени Народного учителя СССР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Дергачева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С.И.» </w:t>
      </w:r>
      <w:r>
        <w:rPr>
          <w:rFonts w:cs="Times New Roman"/>
          <w:color w:val="000000"/>
          <w:sz w:val="26"/>
          <w:szCs w:val="26"/>
          <w:lang w:val="ru-RU"/>
        </w:rPr>
        <w:t>проводится целенаправленная кадровая политика, основная цель которой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— обеспечение оптимального баланса процессов обновления и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сохранения численного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качественного состава кадров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его развитии, в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соответствии потребностями школы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требованиями </w:t>
      </w:r>
      <w:r>
        <w:rPr>
          <w:rFonts w:cs="Times New Roman"/>
          <w:color w:val="000000"/>
          <w:sz w:val="26"/>
          <w:szCs w:val="26"/>
          <w:lang w:val="ru-RU"/>
        </w:rPr>
        <w:t>действующего законодательства.</w:t>
      </w:r>
    </w:p>
    <w:p w:rsidR="002F1EC0" w:rsidRDefault="003E2B98">
      <w:pPr>
        <w:spacing w:before="280" w:after="2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Основные принципы кадровой политики направлены:</w:t>
      </w:r>
    </w:p>
    <w:p w:rsidR="002F1EC0" w:rsidRDefault="003E2B98">
      <w:pPr>
        <w:pStyle w:val="msonormalbullet2gif"/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сохранение, укрепление и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развитие кадрового потенциала;</w:t>
      </w:r>
    </w:p>
    <w:p w:rsidR="002F1EC0" w:rsidRDefault="003E2B98">
      <w:pPr>
        <w:pStyle w:val="msonormalbullet2gif"/>
        <w:numPr>
          <w:ilvl w:val="0"/>
          <w:numId w:val="3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создание квалифицированного коллектива, способного работать в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современных условиях;</w:t>
      </w:r>
    </w:p>
    <w:p w:rsidR="002F1EC0" w:rsidRDefault="003E2B98">
      <w:pPr>
        <w:numPr>
          <w:ilvl w:val="0"/>
          <w:numId w:val="3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cs="Times New Roman"/>
          <w:color w:val="000000"/>
          <w:sz w:val="26"/>
          <w:szCs w:val="26"/>
        </w:rPr>
        <w:t>повышенияуровняквалификацииперс</w:t>
      </w:r>
      <w:r>
        <w:rPr>
          <w:rFonts w:cs="Times New Roman"/>
          <w:color w:val="000000"/>
          <w:sz w:val="26"/>
          <w:szCs w:val="26"/>
        </w:rPr>
        <w:t>онала</w:t>
      </w:r>
      <w:proofErr w:type="spellEnd"/>
      <w:proofErr w:type="gramEnd"/>
      <w:r>
        <w:rPr>
          <w:rFonts w:cs="Times New Roman"/>
          <w:color w:val="000000"/>
          <w:sz w:val="26"/>
          <w:szCs w:val="26"/>
        </w:rPr>
        <w:t>.</w:t>
      </w:r>
    </w:p>
    <w:p w:rsidR="002F1EC0" w:rsidRDefault="003E2B98">
      <w:pPr>
        <w:spacing w:before="280" w:after="2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lastRenderedPageBreak/>
        <w:t>Оценивая кадровое обеспечение образовательной организации, являющееся одним из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условий, которое определяет качество подготовки обучающихся, необходимо констатировать следующее:</w:t>
      </w:r>
    </w:p>
    <w:p w:rsidR="002F1EC0" w:rsidRDefault="003E2B98">
      <w:pPr>
        <w:pStyle w:val="msonormalbullet2gif"/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образовательная деятельность в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школе обеспечена квалифицированным проф</w:t>
      </w:r>
      <w:r>
        <w:rPr>
          <w:color w:val="000000"/>
          <w:sz w:val="26"/>
          <w:szCs w:val="26"/>
        </w:rPr>
        <w:t>ессиональным педагогическим составом;</w:t>
      </w:r>
    </w:p>
    <w:p w:rsidR="002F1EC0" w:rsidRDefault="003E2B98">
      <w:pPr>
        <w:pStyle w:val="msonormalbullet2gif"/>
        <w:numPr>
          <w:ilvl w:val="0"/>
          <w:numId w:val="4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МБОУ «</w:t>
      </w:r>
      <w:proofErr w:type="spellStart"/>
      <w:r>
        <w:rPr>
          <w:color w:val="000000"/>
          <w:sz w:val="26"/>
          <w:szCs w:val="26"/>
        </w:rPr>
        <w:t>Кочкуровская</w:t>
      </w:r>
      <w:proofErr w:type="spellEnd"/>
      <w:r>
        <w:rPr>
          <w:color w:val="000000"/>
          <w:sz w:val="26"/>
          <w:szCs w:val="26"/>
        </w:rPr>
        <w:t xml:space="preserve"> СОШ имени Народного учителя СССР </w:t>
      </w:r>
      <w:proofErr w:type="spellStart"/>
      <w:r>
        <w:rPr>
          <w:color w:val="000000"/>
          <w:sz w:val="26"/>
          <w:szCs w:val="26"/>
        </w:rPr>
        <w:t>Дергачева</w:t>
      </w:r>
      <w:proofErr w:type="spellEnd"/>
      <w:r>
        <w:rPr>
          <w:color w:val="000000"/>
          <w:sz w:val="26"/>
          <w:szCs w:val="26"/>
        </w:rPr>
        <w:t xml:space="preserve"> С.И.» создана устойчивая целевая кадровая система, в 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 xml:space="preserve">которой осуществляется подготовка новых кадров из </w:t>
      </w:r>
      <w:r>
        <w:rPr>
          <w:color w:val="000000"/>
          <w:sz w:val="26"/>
          <w:szCs w:val="26"/>
          <w:lang w:val="en-US"/>
        </w:rPr>
        <w:t> </w:t>
      </w:r>
      <w:r>
        <w:rPr>
          <w:color w:val="000000"/>
          <w:sz w:val="26"/>
          <w:szCs w:val="26"/>
        </w:rPr>
        <w:t>числа собственных выпускников;</w:t>
      </w:r>
    </w:p>
    <w:p w:rsidR="002F1EC0" w:rsidRDefault="003E2B98">
      <w:pPr>
        <w:numPr>
          <w:ilvl w:val="0"/>
          <w:numId w:val="4"/>
        </w:numPr>
        <w:spacing w:beforeAutospacing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кадровый потенциа</w:t>
      </w:r>
      <w:r>
        <w:rPr>
          <w:rFonts w:cs="Times New Roman"/>
          <w:color w:val="000000"/>
          <w:sz w:val="26"/>
          <w:szCs w:val="26"/>
          <w:lang w:val="ru-RU"/>
        </w:rPr>
        <w:t xml:space="preserve">л школы динамично развивается на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основе целенаправленной работы по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повышению квалификации педагогов.</w:t>
      </w:r>
    </w:p>
    <w:p w:rsidR="002F1EC0" w:rsidRDefault="003E2B98">
      <w:pPr>
        <w:spacing w:before="280" w:after="2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Все педагоги школы успешно освоили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онлайн-сервисы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, применяли цифровые образовательные ресурсы, вели электронные формы документации. </w:t>
      </w:r>
    </w:p>
    <w:p w:rsidR="002F1EC0" w:rsidRDefault="003E2B98">
      <w:pPr>
        <w:widowControl w:val="0"/>
        <w:tabs>
          <w:tab w:val="left" w:pos="939"/>
          <w:tab w:val="left" w:pos="999"/>
        </w:tabs>
        <w:spacing w:beforeAutospacing="0" w:afterAutospacing="0"/>
        <w:ind w:right="61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eastAsia="Times New Roman" w:cs="Times New Roman"/>
          <w:sz w:val="26"/>
          <w:szCs w:val="26"/>
          <w:lang w:val="ru-RU" w:eastAsia="ru-RU"/>
        </w:rPr>
        <w:t xml:space="preserve">Все педагоги прошли </w:t>
      </w:r>
      <w:proofErr w:type="gramStart"/>
      <w:r>
        <w:rPr>
          <w:rFonts w:eastAsia="Times New Roman" w:cs="Times New Roman"/>
          <w:sz w:val="26"/>
          <w:szCs w:val="26"/>
          <w:lang w:val="ru-RU" w:eastAsia="ru-RU"/>
        </w:rPr>
        <w:t>обучение по  программам</w:t>
      </w:r>
      <w:proofErr w:type="gramEnd"/>
      <w:r>
        <w:rPr>
          <w:rFonts w:eastAsia="Times New Roman" w:cs="Times New Roman"/>
          <w:sz w:val="26"/>
          <w:szCs w:val="26"/>
          <w:lang w:val="ru-RU" w:eastAsia="ru-RU"/>
        </w:rPr>
        <w:t xml:space="preserve"> повышения квалификации по  новым федеральным программам.</w:t>
      </w:r>
    </w:p>
    <w:p w:rsidR="002F1EC0" w:rsidRDefault="003E2B98">
      <w:pPr>
        <w:spacing w:before="280" w:after="280"/>
        <w:jc w:val="center"/>
        <w:rPr>
          <w:rFonts w:cs="Times New Roman"/>
          <w:color w:val="000000"/>
          <w:sz w:val="36"/>
          <w:szCs w:val="36"/>
          <w:lang w:val="ru-RU"/>
        </w:rPr>
      </w:pPr>
      <w:r>
        <w:rPr>
          <w:rFonts w:cs="Times New Roman"/>
          <w:b/>
          <w:bCs/>
          <w:color w:val="000000"/>
          <w:sz w:val="36"/>
          <w:szCs w:val="36"/>
          <w:lang w:val="ru-RU"/>
        </w:rPr>
        <w:t>8.  Оценка качества учебно-методического и</w:t>
      </w:r>
      <w:r>
        <w:rPr>
          <w:rFonts w:cs="Times New Roman"/>
          <w:b/>
          <w:bCs/>
          <w:color w:val="000000"/>
          <w:sz w:val="36"/>
          <w:szCs w:val="36"/>
        </w:rPr>
        <w:t> </w:t>
      </w:r>
      <w:r>
        <w:rPr>
          <w:rFonts w:cs="Times New Roman"/>
          <w:b/>
          <w:bCs/>
          <w:color w:val="000000"/>
          <w:sz w:val="36"/>
          <w:szCs w:val="36"/>
          <w:lang w:val="ru-RU"/>
        </w:rPr>
        <w:t>библиотечно-информационного обеспечения</w:t>
      </w:r>
    </w:p>
    <w:p w:rsidR="002F1EC0" w:rsidRDefault="003E2B98">
      <w:pPr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Общая характеристика</w:t>
      </w:r>
      <w:r>
        <w:rPr>
          <w:rFonts w:cs="Times New Roman"/>
          <w:color w:val="000000"/>
          <w:sz w:val="26"/>
          <w:szCs w:val="26"/>
        </w:rPr>
        <w:t>:</w:t>
      </w:r>
    </w:p>
    <w:p w:rsidR="002F1EC0" w:rsidRDefault="003E2B98">
      <w:pPr>
        <w:pStyle w:val="msonormalbullet2gif"/>
        <w:numPr>
          <w:ilvl w:val="0"/>
          <w:numId w:val="5"/>
        </w:numPr>
        <w:spacing w:beforeAutospacing="0" w:afterAutospacing="0"/>
        <w:ind w:left="780" w:right="180"/>
        <w:contextualSpacing/>
        <w:rPr>
          <w:color w:val="000000"/>
          <w:sz w:val="26"/>
          <w:szCs w:val="26"/>
          <w:lang w:val="en-US"/>
        </w:rPr>
      </w:pPr>
      <w:r>
        <w:rPr>
          <w:color w:val="000000"/>
          <w:sz w:val="26"/>
          <w:szCs w:val="26"/>
        </w:rPr>
        <w:t xml:space="preserve">объем </w:t>
      </w:r>
      <w:proofErr w:type="spellStart"/>
      <w:r>
        <w:rPr>
          <w:color w:val="000000"/>
          <w:sz w:val="26"/>
          <w:szCs w:val="26"/>
          <w:lang w:val="en-US"/>
        </w:rPr>
        <w:t>библиотечногофонда</w:t>
      </w:r>
      <w:proofErr w:type="spellEnd"/>
      <w:r>
        <w:rPr>
          <w:color w:val="000000"/>
          <w:sz w:val="26"/>
          <w:szCs w:val="26"/>
          <w:lang w:val="en-US"/>
        </w:rPr>
        <w:t> —</w:t>
      </w:r>
      <w:r>
        <w:rPr>
          <w:color w:val="000000"/>
          <w:sz w:val="26"/>
          <w:szCs w:val="26"/>
        </w:rPr>
        <w:t xml:space="preserve">25014 </w:t>
      </w:r>
      <w:proofErr w:type="spellStart"/>
      <w:r>
        <w:rPr>
          <w:color w:val="000000"/>
          <w:sz w:val="26"/>
          <w:szCs w:val="26"/>
          <w:lang w:val="en-US"/>
        </w:rPr>
        <w:t>единиц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pStyle w:val="msonormalbullet2gif"/>
        <w:numPr>
          <w:ilvl w:val="0"/>
          <w:numId w:val="5"/>
        </w:numPr>
        <w:spacing w:beforeAutospacing="0" w:afterAutospacing="0"/>
        <w:ind w:left="780" w:right="180"/>
        <w:contextualSpacing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книгообеспеченность</w:t>
      </w:r>
      <w:proofErr w:type="spellEnd"/>
      <w:r>
        <w:rPr>
          <w:color w:val="000000"/>
          <w:sz w:val="26"/>
          <w:szCs w:val="26"/>
          <w:lang w:val="en-US"/>
        </w:rPr>
        <w:t xml:space="preserve"> — </w:t>
      </w:r>
      <w:r>
        <w:rPr>
          <w:color w:val="000000"/>
          <w:sz w:val="26"/>
          <w:szCs w:val="26"/>
          <w:lang w:val="en-US"/>
        </w:rPr>
        <w:t>100 </w:t>
      </w:r>
      <w:proofErr w:type="spellStart"/>
      <w:r>
        <w:rPr>
          <w:color w:val="000000"/>
          <w:sz w:val="26"/>
          <w:szCs w:val="26"/>
          <w:lang w:val="en-US"/>
        </w:rPr>
        <w:t>процентов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pStyle w:val="msonormalbullet2gif"/>
        <w:numPr>
          <w:ilvl w:val="0"/>
          <w:numId w:val="5"/>
        </w:numPr>
        <w:spacing w:beforeAutospacing="0" w:afterAutospacing="0"/>
        <w:ind w:left="780" w:right="180"/>
        <w:contextualSpacing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обращаемость</w:t>
      </w:r>
      <w:proofErr w:type="spellEnd"/>
      <w:r>
        <w:rPr>
          <w:color w:val="000000"/>
          <w:sz w:val="26"/>
          <w:szCs w:val="26"/>
          <w:lang w:val="en-US"/>
        </w:rPr>
        <w:t> —</w:t>
      </w:r>
      <w:r>
        <w:rPr>
          <w:color w:val="000000"/>
          <w:sz w:val="26"/>
          <w:szCs w:val="26"/>
        </w:rPr>
        <w:t xml:space="preserve">11857 </w:t>
      </w:r>
      <w:proofErr w:type="spellStart"/>
      <w:r>
        <w:rPr>
          <w:color w:val="000000"/>
          <w:sz w:val="26"/>
          <w:szCs w:val="26"/>
          <w:lang w:val="en-US"/>
        </w:rPr>
        <w:t>единиц</w:t>
      </w:r>
      <w:proofErr w:type="spellEnd"/>
      <w:r>
        <w:rPr>
          <w:color w:val="000000"/>
          <w:sz w:val="26"/>
          <w:szCs w:val="26"/>
          <w:lang w:val="en-US"/>
        </w:rPr>
        <w:t xml:space="preserve"> в  </w:t>
      </w:r>
      <w:proofErr w:type="spellStart"/>
      <w:r>
        <w:rPr>
          <w:color w:val="000000"/>
          <w:sz w:val="26"/>
          <w:szCs w:val="26"/>
          <w:lang w:val="en-US"/>
        </w:rPr>
        <w:t>год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numPr>
          <w:ilvl w:val="0"/>
          <w:numId w:val="5"/>
        </w:numPr>
        <w:spacing w:beforeAutospacing="0" w:afterAutospacing="0"/>
        <w:ind w:left="780" w:right="180"/>
        <w:rPr>
          <w:rFonts w:cs="Times New Roman"/>
          <w:color w:val="000000"/>
          <w:sz w:val="26"/>
          <w:szCs w:val="26"/>
        </w:rPr>
      </w:pPr>
      <w:proofErr w:type="spellStart"/>
      <w:proofErr w:type="gramStart"/>
      <w:r>
        <w:rPr>
          <w:rFonts w:cs="Times New Roman"/>
          <w:color w:val="000000"/>
          <w:sz w:val="26"/>
          <w:szCs w:val="26"/>
        </w:rPr>
        <w:t>объемучебногофонда</w:t>
      </w:r>
      <w:proofErr w:type="spellEnd"/>
      <w:proofErr w:type="gramEnd"/>
      <w:r>
        <w:rPr>
          <w:rFonts w:cs="Times New Roman"/>
          <w:color w:val="000000"/>
          <w:sz w:val="26"/>
          <w:szCs w:val="26"/>
        </w:rPr>
        <w:t> — </w:t>
      </w:r>
      <w:r>
        <w:rPr>
          <w:rFonts w:cs="Times New Roman"/>
          <w:color w:val="000000"/>
          <w:sz w:val="26"/>
          <w:szCs w:val="26"/>
          <w:lang w:val="ru-RU"/>
        </w:rPr>
        <w:t xml:space="preserve">9134  </w:t>
      </w:r>
      <w:proofErr w:type="spellStart"/>
      <w:r>
        <w:rPr>
          <w:rFonts w:cs="Times New Roman"/>
          <w:color w:val="000000"/>
          <w:sz w:val="26"/>
          <w:szCs w:val="26"/>
        </w:rPr>
        <w:t>единиц</w:t>
      </w:r>
      <w:proofErr w:type="spellEnd"/>
      <w:r>
        <w:rPr>
          <w:rFonts w:cs="Times New Roman"/>
          <w:color w:val="000000"/>
          <w:sz w:val="26"/>
          <w:szCs w:val="26"/>
        </w:rPr>
        <w:t>.</w:t>
      </w:r>
    </w:p>
    <w:p w:rsidR="002F1EC0" w:rsidRDefault="003E2B98">
      <w:pPr>
        <w:spacing w:before="280" w:after="280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Фонд библиотеки формируется за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счет федерального, областного, местного бюджетов.</w:t>
      </w:r>
    </w:p>
    <w:p w:rsidR="002F1EC0" w:rsidRDefault="003E2B98">
      <w:pPr>
        <w:spacing w:before="280" w:after="280"/>
        <w:jc w:val="center"/>
        <w:rPr>
          <w:rFonts w:cs="Times New Roman"/>
          <w:color w:val="000000"/>
          <w:sz w:val="26"/>
          <w:szCs w:val="26"/>
          <w:lang w:val="ru-RU"/>
        </w:rPr>
      </w:pPr>
      <w:proofErr w:type="spellStart"/>
      <w:r>
        <w:rPr>
          <w:rFonts w:cs="Times New Roman"/>
          <w:color w:val="000000"/>
          <w:sz w:val="26"/>
          <w:szCs w:val="26"/>
          <w:lang w:val="ru-RU"/>
        </w:rPr>
        <w:t>Составфонда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и </w:t>
      </w:r>
      <w:r>
        <w:rPr>
          <w:rFonts w:cs="Times New Roman"/>
          <w:color w:val="000000"/>
          <w:sz w:val="26"/>
          <w:szCs w:val="26"/>
        </w:rPr>
        <w:t> 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егоиспользование</w:t>
      </w:r>
      <w:proofErr w:type="spellEnd"/>
    </w:p>
    <w:tbl>
      <w:tblPr>
        <w:tblW w:w="9454" w:type="dxa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380"/>
        <w:gridCol w:w="3697"/>
        <w:gridCol w:w="3022"/>
        <w:gridCol w:w="2355"/>
      </w:tblGrid>
      <w:tr w:rsidR="002F1EC0" w:rsidRPr="003E2B98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Видлитературы</w:t>
            </w:r>
            <w:proofErr w:type="spellEnd"/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Количествоединиц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в 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Сколько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2F1EC0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9134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923</w:t>
            </w:r>
          </w:p>
        </w:tc>
      </w:tr>
      <w:tr w:rsidR="002F1EC0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5520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3457</w:t>
            </w:r>
          </w:p>
        </w:tc>
      </w:tr>
      <w:tr w:rsidR="002F1EC0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9954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7321</w:t>
            </w:r>
          </w:p>
        </w:tc>
      </w:tr>
      <w:tr w:rsidR="002F1EC0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2F1EC0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</w:tr>
      <w:tr w:rsidR="002F1EC0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2F1EC0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</w:tr>
      <w:tr w:rsidR="002F1EC0"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30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</w:tbl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Фонд библиотеки соответствует требованиям ФГОС, учебники фонда входят в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федеральный перечень, утвержденный приказом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России от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20.05.2020 №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254.</w:t>
      </w:r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библиотеке имеются электронные образовательные ресурсы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— 90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дисков;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Мультимедийные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средства (презентации, электронные энциклопедии, дидактические материалы)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— 50.</w:t>
      </w:r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Средний уровень посещаемости библиотеки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— 30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человек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день.</w:t>
      </w:r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На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официальном сайте школы есть страница библиотеки с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информацией о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работе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проводимых мероприятиях библиоте</w:t>
      </w:r>
      <w:r>
        <w:rPr>
          <w:rFonts w:cs="Times New Roman"/>
          <w:color w:val="000000"/>
          <w:sz w:val="26"/>
          <w:szCs w:val="26"/>
          <w:lang w:val="ru-RU"/>
        </w:rPr>
        <w:t>ки Школы.</w:t>
      </w:r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закупку периодических изданий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обновление фонда художественной литературы.</w:t>
      </w:r>
    </w:p>
    <w:p w:rsidR="002F1EC0" w:rsidRDefault="003E2B98">
      <w:pPr>
        <w:spacing w:before="280" w:after="280"/>
        <w:jc w:val="center"/>
        <w:rPr>
          <w:rFonts w:cs="Times New Roman"/>
          <w:color w:val="000000"/>
          <w:sz w:val="36"/>
          <w:szCs w:val="36"/>
          <w:lang w:val="ru-RU"/>
        </w:rPr>
      </w:pPr>
      <w:r>
        <w:rPr>
          <w:rFonts w:cs="Times New Roman"/>
          <w:b/>
          <w:bCs/>
          <w:color w:val="000000"/>
          <w:sz w:val="36"/>
          <w:szCs w:val="36"/>
          <w:lang w:val="ru-RU"/>
        </w:rPr>
        <w:t>9.  Оценка материально-технической базы</w:t>
      </w:r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Материально</w:t>
      </w:r>
      <w:r>
        <w:rPr>
          <w:rFonts w:cs="Times New Roman"/>
          <w:color w:val="000000"/>
          <w:sz w:val="26"/>
          <w:szCs w:val="26"/>
          <w:lang w:val="ru-RU"/>
        </w:rPr>
        <w:t>-техническое обеспечение школы позволяет реализовывать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полной мере образовательные программы.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 xml:space="preserve">В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школе оборудованы 12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учебных кабинетов, 9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из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них оснащены современной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мультимедийной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техникой,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том числе:</w:t>
      </w:r>
      <w:proofErr w:type="gramEnd"/>
    </w:p>
    <w:p w:rsidR="002F1EC0" w:rsidRDefault="003E2B98">
      <w:pPr>
        <w:pStyle w:val="msonormalbullet2gif"/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лабораторияпо</w:t>
      </w:r>
      <w:proofErr w:type="spellEnd"/>
      <w:r>
        <w:rPr>
          <w:color w:val="000000"/>
          <w:sz w:val="26"/>
          <w:szCs w:val="26"/>
          <w:lang w:val="en-US"/>
        </w:rPr>
        <w:t xml:space="preserve">  </w:t>
      </w:r>
      <w:proofErr w:type="spellStart"/>
      <w:r>
        <w:rPr>
          <w:color w:val="000000"/>
          <w:sz w:val="26"/>
          <w:szCs w:val="26"/>
          <w:lang w:val="en-US"/>
        </w:rPr>
        <w:t>физике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pStyle w:val="msonormalbullet2gif"/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лабораторияпо</w:t>
      </w:r>
      <w:proofErr w:type="spellEnd"/>
      <w:r>
        <w:rPr>
          <w:color w:val="000000"/>
          <w:sz w:val="26"/>
          <w:szCs w:val="26"/>
          <w:lang w:val="en-US"/>
        </w:rPr>
        <w:t xml:space="preserve">  </w:t>
      </w:r>
      <w:proofErr w:type="spellStart"/>
      <w:r>
        <w:rPr>
          <w:color w:val="000000"/>
          <w:sz w:val="26"/>
          <w:szCs w:val="26"/>
          <w:lang w:val="en-US"/>
        </w:rPr>
        <w:t>химии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pStyle w:val="msonormalbullet2gif"/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лабораторияпо</w:t>
      </w:r>
      <w:proofErr w:type="spellEnd"/>
      <w:r>
        <w:rPr>
          <w:color w:val="000000"/>
          <w:sz w:val="26"/>
          <w:szCs w:val="26"/>
          <w:lang w:val="en-US"/>
        </w:rPr>
        <w:t xml:space="preserve">  </w:t>
      </w:r>
      <w:proofErr w:type="spellStart"/>
      <w:r>
        <w:rPr>
          <w:color w:val="000000"/>
          <w:sz w:val="26"/>
          <w:szCs w:val="26"/>
          <w:lang w:val="en-US"/>
        </w:rPr>
        <w:t>биологии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pStyle w:val="msonormalbullet2gif"/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компьютерны</w:t>
      </w:r>
      <w:r>
        <w:rPr>
          <w:color w:val="000000"/>
          <w:sz w:val="26"/>
          <w:szCs w:val="26"/>
        </w:rPr>
        <w:t>й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  <w:lang w:val="en-US"/>
        </w:rPr>
        <w:t>класса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pStyle w:val="msonormalbullet2gif"/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столярнаямастерская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pStyle w:val="msonormalbullet2gif"/>
        <w:numPr>
          <w:ilvl w:val="0"/>
          <w:numId w:val="6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  <w:lang w:val="en-US"/>
        </w:rPr>
      </w:pPr>
      <w:proofErr w:type="spellStart"/>
      <w:r>
        <w:rPr>
          <w:color w:val="000000"/>
          <w:sz w:val="26"/>
          <w:szCs w:val="26"/>
          <w:lang w:val="en-US"/>
        </w:rPr>
        <w:t>кабинеттехнологии</w:t>
      </w:r>
      <w:proofErr w:type="spellEnd"/>
      <w:r>
        <w:rPr>
          <w:color w:val="000000"/>
          <w:sz w:val="26"/>
          <w:szCs w:val="26"/>
          <w:lang w:val="en-US"/>
        </w:rPr>
        <w:t>;</w:t>
      </w:r>
    </w:p>
    <w:p w:rsidR="002F1EC0" w:rsidRDefault="003E2B98">
      <w:pPr>
        <w:numPr>
          <w:ilvl w:val="0"/>
          <w:numId w:val="6"/>
        </w:numPr>
        <w:spacing w:beforeAutospacing="0" w:afterAutospacing="0"/>
        <w:ind w:left="780" w:right="1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кабинет ОБЖ (оборудован тренажерами «Максим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»и</w:t>
      </w:r>
      <w:proofErr w:type="gramEnd"/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др.).</w:t>
      </w:r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 xml:space="preserve">Оборудовали комнату приема пищи работников пищеблока производственным столом, среднетемпературным холодильником,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раковиной для мытья рук с горячей водой.</w:t>
      </w:r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результате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самообследования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сравнили оснащения школы с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Перечнем средств обучения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воспитания, утвержденным приказом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от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23.08.2021 №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590. По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итогам сравнения можно прийти к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выводу, что Школе </w:t>
      </w:r>
      <w:r>
        <w:rPr>
          <w:rFonts w:cs="Times New Roman"/>
          <w:color w:val="000000"/>
          <w:sz w:val="26"/>
          <w:szCs w:val="26"/>
          <w:lang w:val="ru-RU"/>
        </w:rPr>
        <w:t>необходимо закупить и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установить следующее оборудование, инвентарь:</w:t>
      </w:r>
    </w:p>
    <w:p w:rsidR="002F1EC0" w:rsidRDefault="003E2B98">
      <w:pPr>
        <w:pStyle w:val="msonormalbullet2gif"/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рекреациях: стол модульный регулируемый по</w:t>
      </w:r>
      <w:r>
        <w:rPr>
          <w:color w:val="000000"/>
          <w:sz w:val="26"/>
          <w:szCs w:val="26"/>
          <w:lang w:val="en-US"/>
        </w:rPr>
        <w:t> </w:t>
      </w:r>
      <w:proofErr w:type="gramStart"/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ысоте</w:t>
      </w:r>
      <w:proofErr w:type="spellEnd"/>
      <w:proofErr w:type="gramEnd"/>
      <w:r>
        <w:rPr>
          <w:color w:val="000000"/>
          <w:sz w:val="26"/>
          <w:szCs w:val="26"/>
        </w:rPr>
        <w:t>, стул ученический регулируемый по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высоте, интерактивную стойку со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встроенным планшетом, ЖК-панель с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медиаплеером</w:t>
      </w:r>
      <w:proofErr w:type="spellEnd"/>
      <w:r>
        <w:rPr>
          <w:color w:val="000000"/>
          <w:sz w:val="26"/>
          <w:szCs w:val="26"/>
        </w:rPr>
        <w:t>;</w:t>
      </w:r>
    </w:p>
    <w:p w:rsidR="002F1EC0" w:rsidRDefault="003E2B98">
      <w:pPr>
        <w:pStyle w:val="msonormalbullet2gif"/>
        <w:numPr>
          <w:ilvl w:val="0"/>
          <w:numId w:val="7"/>
        </w:numPr>
        <w:spacing w:beforeAutospacing="0" w:afterAutospacing="0"/>
        <w:ind w:left="780" w:right="18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>
        <w:rPr>
          <w:color w:val="000000"/>
          <w:sz w:val="26"/>
          <w:szCs w:val="26"/>
          <w:lang w:val="en-US"/>
        </w:rPr>
        <w:t> </w:t>
      </w:r>
      <w:r w:rsidRPr="003E2B9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спортзале: мат</w:t>
      </w:r>
      <w:r>
        <w:rPr>
          <w:color w:val="000000"/>
          <w:sz w:val="26"/>
          <w:szCs w:val="26"/>
        </w:rPr>
        <w:t>ы, скакалки, мяч набивной (</w:t>
      </w:r>
      <w:proofErr w:type="spellStart"/>
      <w:r>
        <w:rPr>
          <w:color w:val="000000"/>
          <w:sz w:val="26"/>
          <w:szCs w:val="26"/>
        </w:rPr>
        <w:t>медбол</w:t>
      </w:r>
      <w:proofErr w:type="spellEnd"/>
      <w:r>
        <w:rPr>
          <w:color w:val="000000"/>
          <w:sz w:val="26"/>
          <w:szCs w:val="26"/>
        </w:rPr>
        <w:t xml:space="preserve">), </w:t>
      </w:r>
      <w:proofErr w:type="spellStart"/>
      <w:proofErr w:type="gramStart"/>
      <w:r>
        <w:rPr>
          <w:color w:val="000000"/>
          <w:sz w:val="26"/>
          <w:szCs w:val="26"/>
        </w:rPr>
        <w:t>степ-платформы</w:t>
      </w:r>
      <w:proofErr w:type="spellEnd"/>
      <w:proofErr w:type="gramEnd"/>
      <w:r>
        <w:rPr>
          <w:color w:val="000000"/>
          <w:sz w:val="26"/>
          <w:szCs w:val="26"/>
        </w:rPr>
        <w:t xml:space="preserve">, снаряды для функционального тренинга, дуги для </w:t>
      </w:r>
      <w:proofErr w:type="spellStart"/>
      <w:r>
        <w:rPr>
          <w:color w:val="000000"/>
          <w:sz w:val="26"/>
          <w:szCs w:val="26"/>
        </w:rPr>
        <w:t>подлезания</w:t>
      </w:r>
      <w:proofErr w:type="spellEnd"/>
      <w:r>
        <w:rPr>
          <w:color w:val="000000"/>
          <w:sz w:val="26"/>
          <w:szCs w:val="26"/>
        </w:rPr>
        <w:t>, коврики гимнастические, палки гимнастические утяжеленные (</w:t>
      </w:r>
      <w:proofErr w:type="spellStart"/>
      <w:r>
        <w:rPr>
          <w:color w:val="000000"/>
          <w:sz w:val="26"/>
          <w:szCs w:val="26"/>
        </w:rPr>
        <w:t>бодибары</w:t>
      </w:r>
      <w:proofErr w:type="spellEnd"/>
      <w:r>
        <w:rPr>
          <w:color w:val="000000"/>
          <w:sz w:val="26"/>
          <w:szCs w:val="26"/>
        </w:rPr>
        <w:t xml:space="preserve">), стойку для </w:t>
      </w:r>
      <w:proofErr w:type="spellStart"/>
      <w:r>
        <w:rPr>
          <w:color w:val="000000"/>
          <w:sz w:val="26"/>
          <w:szCs w:val="26"/>
        </w:rPr>
        <w:t>бодибаров</w:t>
      </w:r>
      <w:proofErr w:type="spellEnd"/>
      <w:r>
        <w:rPr>
          <w:color w:val="000000"/>
          <w:sz w:val="26"/>
          <w:szCs w:val="26"/>
        </w:rPr>
        <w:t>;</w:t>
      </w:r>
    </w:p>
    <w:p w:rsidR="002F1EC0" w:rsidRDefault="003E2B98">
      <w:pPr>
        <w:numPr>
          <w:ilvl w:val="0"/>
          <w:numId w:val="7"/>
        </w:numPr>
        <w:spacing w:beforeAutospacing="0" w:afterAutospacing="0"/>
        <w:ind w:left="780" w:right="1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lastRenderedPageBreak/>
        <w:t xml:space="preserve">в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кабинете химии: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флипчарт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с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магнитно-маркерной доско</w:t>
      </w:r>
      <w:r>
        <w:rPr>
          <w:rFonts w:cs="Times New Roman"/>
          <w:color w:val="000000"/>
          <w:sz w:val="26"/>
          <w:szCs w:val="26"/>
          <w:lang w:val="ru-RU"/>
        </w:rPr>
        <w:t>й, весы электронные с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</w:rPr>
        <w:t>USB</w:t>
      </w:r>
      <w:r>
        <w:rPr>
          <w:rFonts w:cs="Times New Roman"/>
          <w:color w:val="000000"/>
          <w:sz w:val="26"/>
          <w:szCs w:val="26"/>
          <w:lang w:val="ru-RU"/>
        </w:rPr>
        <w:t>-переходником, центрифугу демонстрационную, прибор для иллюстрации зависимости скорости химических реакций от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условий окружающей среды, набор для электролиза демонстрационный, прибор для опытов по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химии с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электрическим током (л</w:t>
      </w:r>
      <w:r>
        <w:rPr>
          <w:rFonts w:cs="Times New Roman"/>
          <w:color w:val="000000"/>
          <w:sz w:val="26"/>
          <w:szCs w:val="26"/>
          <w:lang w:val="ru-RU"/>
        </w:rPr>
        <w:t>абораторный), прибор для окисления спирта над медным катализатором.</w:t>
      </w:r>
    </w:p>
    <w:p w:rsidR="002F1EC0" w:rsidRDefault="003E2B98">
      <w:pPr>
        <w:spacing w:before="280" w:after="280"/>
        <w:jc w:val="center"/>
        <w:rPr>
          <w:rFonts w:cs="Times New Roman"/>
          <w:color w:val="000000"/>
          <w:sz w:val="36"/>
          <w:szCs w:val="36"/>
          <w:lang w:val="ru-RU"/>
        </w:rPr>
      </w:pPr>
      <w:r>
        <w:rPr>
          <w:rFonts w:cs="Times New Roman"/>
          <w:b/>
          <w:bCs/>
          <w:color w:val="000000"/>
          <w:sz w:val="36"/>
          <w:szCs w:val="36"/>
          <w:lang w:val="ru-RU"/>
        </w:rPr>
        <w:t xml:space="preserve">10. Оценка </w:t>
      </w:r>
      <w:proofErr w:type="gramStart"/>
      <w:r>
        <w:rPr>
          <w:rFonts w:cs="Times New Roman"/>
          <w:b/>
          <w:bCs/>
          <w:color w:val="000000"/>
          <w:sz w:val="36"/>
          <w:szCs w:val="36"/>
          <w:lang w:val="ru-RU"/>
        </w:rPr>
        <w:t>функционирования внутренней системы оценки качества образования</w:t>
      </w:r>
      <w:proofErr w:type="gramEnd"/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В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  Школе утверждено Положение 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внутренней системе оценки качества образования. По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итогам оценки качества </w:t>
      </w:r>
      <w:r>
        <w:rPr>
          <w:rFonts w:cs="Times New Roman"/>
          <w:color w:val="000000"/>
          <w:sz w:val="26"/>
          <w:szCs w:val="26"/>
          <w:lang w:val="ru-RU"/>
        </w:rPr>
        <w:t>образования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2024 году выявлено, что уровень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метапредметных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результатов соответствуют среднему уровню, </w:t>
      </w:r>
      <w:proofErr w:type="spellStart"/>
      <w:r>
        <w:rPr>
          <w:rFonts w:cs="Times New Roman"/>
          <w:color w:val="000000"/>
          <w:sz w:val="26"/>
          <w:szCs w:val="26"/>
          <w:lang w:val="ru-RU"/>
        </w:rPr>
        <w:t>сформированность</w:t>
      </w:r>
      <w:proofErr w:type="spellEnd"/>
      <w:r>
        <w:rPr>
          <w:rFonts w:cs="Times New Roman"/>
          <w:color w:val="000000"/>
          <w:sz w:val="26"/>
          <w:szCs w:val="26"/>
          <w:lang w:val="ru-RU"/>
        </w:rPr>
        <w:t xml:space="preserve"> личностных результатов </w:t>
      </w:r>
      <w:proofErr w:type="gramStart"/>
      <w:r>
        <w:rPr>
          <w:rFonts w:cs="Times New Roman"/>
          <w:color w:val="000000"/>
          <w:sz w:val="26"/>
          <w:szCs w:val="26"/>
          <w:lang w:val="ru-RU"/>
        </w:rPr>
        <w:t>высокая</w:t>
      </w:r>
      <w:proofErr w:type="gramEnd"/>
      <w:r>
        <w:rPr>
          <w:rFonts w:cs="Times New Roman"/>
          <w:color w:val="000000"/>
          <w:sz w:val="26"/>
          <w:szCs w:val="26"/>
          <w:lang w:val="ru-RU"/>
        </w:rPr>
        <w:t>.</w:t>
      </w:r>
    </w:p>
    <w:p w:rsidR="002F1EC0" w:rsidRDefault="003E2B98">
      <w:pPr>
        <w:spacing w:before="280" w:after="28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По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результатам анкетирования 2024 года выявлено, что количество родителей, которые удовлетворены общи</w:t>
      </w:r>
      <w:r>
        <w:rPr>
          <w:rFonts w:cs="Times New Roman"/>
          <w:color w:val="000000"/>
          <w:sz w:val="26"/>
          <w:szCs w:val="26"/>
          <w:lang w:val="ru-RU"/>
        </w:rPr>
        <w:t xml:space="preserve">м качеством образования в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школе,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— 72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— 80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процентов. </w:t>
      </w:r>
    </w:p>
    <w:p w:rsidR="002F1EC0" w:rsidRDefault="003E2B98">
      <w:pPr>
        <w:spacing w:before="280" w:after="280"/>
        <w:jc w:val="center"/>
        <w:rPr>
          <w:rFonts w:cs="Times New Roman"/>
          <w:b/>
          <w:color w:val="000000"/>
          <w:sz w:val="40"/>
          <w:szCs w:val="40"/>
          <w:lang w:val="ru-RU"/>
        </w:rPr>
      </w:pPr>
      <w:r>
        <w:rPr>
          <w:rFonts w:cs="Times New Roman"/>
          <w:b/>
          <w:color w:val="000000"/>
          <w:sz w:val="40"/>
          <w:szCs w:val="40"/>
          <w:lang w:val="ru-RU"/>
        </w:rPr>
        <w:t xml:space="preserve">Статистическая часть </w:t>
      </w:r>
    </w:p>
    <w:p w:rsidR="002F1EC0" w:rsidRDefault="003E2B98">
      <w:pPr>
        <w:spacing w:before="280" w:after="280"/>
        <w:jc w:val="center"/>
        <w:rPr>
          <w:rFonts w:cs="Times New Roman"/>
          <w:color w:val="000000"/>
          <w:sz w:val="32"/>
          <w:szCs w:val="32"/>
          <w:lang w:val="ru-RU"/>
        </w:rPr>
      </w:pPr>
      <w:r>
        <w:rPr>
          <w:rFonts w:cs="Times New Roman"/>
          <w:b/>
          <w:bCs/>
          <w:color w:val="000000"/>
          <w:sz w:val="32"/>
          <w:szCs w:val="32"/>
          <w:lang w:val="ru-RU"/>
        </w:rPr>
        <w:t>Результаты анализа показателей деятельности организации</w:t>
      </w:r>
    </w:p>
    <w:p w:rsidR="002F1EC0" w:rsidRDefault="003E2B98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Данные приведены по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состоянию на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30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декабря 2024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года</w:t>
      </w:r>
      <w:r>
        <w:rPr>
          <w:rFonts w:cs="Times New Roman"/>
          <w:color w:val="000000"/>
          <w:sz w:val="24"/>
          <w:szCs w:val="24"/>
          <w:lang w:val="ru-RU"/>
        </w:rPr>
        <w:t>.</w:t>
      </w:r>
    </w:p>
    <w:tbl>
      <w:tblPr>
        <w:tblW w:w="9909" w:type="dxa"/>
        <w:tblInd w:w="-33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600"/>
      </w:tblPr>
      <w:tblGrid>
        <w:gridCol w:w="7039"/>
        <w:gridCol w:w="1437"/>
        <w:gridCol w:w="1433"/>
      </w:tblGrid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Единицаизмерения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2F1EC0">
        <w:tc>
          <w:tcPr>
            <w:tcW w:w="9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Образовательнаядеятельность</w:t>
            </w:r>
            <w:proofErr w:type="spellEnd"/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Общаячисленностьучащихся</w:t>
            </w:r>
            <w:proofErr w:type="spell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учащихся по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учащихся по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учащихся по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«5» по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результатам промежуточной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аттестации,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26(52%)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класса по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класса по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класса по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67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ЕГЭ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база)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 сдавали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е(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профиль)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класса, которые получили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неудовлетворительные результаты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общей численности выпускников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>
              <w:rPr>
                <w:lang w:val="ru-RU"/>
              </w:rPr>
              <w:br/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получили аттестаты, от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класса, которые не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получили аттестаты, от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выпускников 9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отличием, от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 (22,2%)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асса, которые получили аттестаты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отличием, от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учащихся, которые принимали участие в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100</w:t>
            </w:r>
            <w:r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призеров олимпиад, смотров, конкурсов от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обучающихся, в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spacing w:beforeAutospacing="0" w:afterAutospacing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1EC0">
        <w:tc>
          <w:tcPr>
            <w:tcW w:w="7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региональногоуровня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12%)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федеральногоуровня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международногоуровня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программам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профильного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обучения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0 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Численность (удельный вес) учащихся по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cs="Times New Roman"/>
                <w:color w:val="000000"/>
                <w:sz w:val="24"/>
                <w:szCs w:val="24"/>
              </w:rPr>
              <w:t>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рамках сетевой формы реализации образовательных программ от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spacing w:beforeAutospacing="0" w:afterAutospacing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1EC0">
        <w:tc>
          <w:tcPr>
            <w:tcW w:w="7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с 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высшим</w:t>
            </w:r>
            <w:r>
              <w:rPr>
                <w:rFonts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высшимпедагогическимобразованием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среднимпрофессиональнымобразованием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spacing w:after="280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среднимпрофессиональнымпедагогическимобразованием</w:t>
            </w:r>
            <w:proofErr w:type="spellEnd"/>
          </w:p>
          <w:p w:rsidR="002F1EC0" w:rsidRDefault="002F1EC0">
            <w:pPr>
              <w:widowControl w:val="0"/>
              <w:spacing w:before="280"/>
              <w:rPr>
                <w:lang w:val="ru-RU"/>
              </w:rPr>
            </w:pP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работников,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spacing w:beforeAutospacing="0" w:afterAutospacing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1EC0">
        <w:tc>
          <w:tcPr>
            <w:tcW w:w="7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— с 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cs="Times New Roman"/>
                <w:color w:val="000000"/>
                <w:sz w:val="24"/>
                <w:szCs w:val="24"/>
              </w:rPr>
              <w:t>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35,3</w:t>
            </w:r>
            <w:r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29,4</w:t>
            </w:r>
            <w:r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spacing w:beforeAutospacing="0" w:afterAutospacing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1EC0">
        <w:tc>
          <w:tcPr>
            <w:tcW w:w="7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  5 л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5,9</w:t>
            </w:r>
            <w:r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30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13(76</w:t>
            </w:r>
            <w:r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2F1EC0">
            <w:pPr>
              <w:widowControl w:val="0"/>
              <w:spacing w:beforeAutospacing="0" w:afterAutospacing="0"/>
              <w:ind w:left="75" w:right="75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2F1EC0">
        <w:tc>
          <w:tcPr>
            <w:tcW w:w="7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  30 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  55 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23,5</w:t>
            </w:r>
            <w:r>
              <w:rPr>
                <w:rFonts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административно-хозяйственных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работников, которые за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 (100%)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ников, которые прошли повышение квалификации по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применению в 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17(100%)</w:t>
            </w:r>
          </w:p>
        </w:tc>
      </w:tr>
      <w:tr w:rsidR="002F1EC0">
        <w:tc>
          <w:tcPr>
            <w:tcW w:w="99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0,8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Количество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экземпляров учебной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расчете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lastRenderedPageBreak/>
              <w:t>единиц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ом числе наличие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1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F1EC0">
        <w:tc>
          <w:tcPr>
            <w:tcW w:w="70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  <w:rPr>
                <w:lang w:val="ru-RU"/>
              </w:rPr>
            </w:pPr>
          </w:p>
        </w:tc>
        <w:tc>
          <w:tcPr>
            <w:tcW w:w="14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  <w:rPr>
                <w:lang w:val="ru-RU"/>
              </w:rPr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1EC0" w:rsidRDefault="002F1EC0">
            <w:pPr>
              <w:widowControl w:val="0"/>
              <w:spacing w:beforeAutospacing="0" w:afterAutospacing="0"/>
            </w:pP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2F1EC0">
        <w:tc>
          <w:tcPr>
            <w:tcW w:w="7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расчете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3E2B98">
              <w:rPr>
                <w:rFonts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</w:pPr>
            <w:proofErr w:type="spellStart"/>
            <w:proofErr w:type="gramStart"/>
            <w:r>
              <w:rPr>
                <w:rFonts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1EC0" w:rsidRDefault="003E2B98">
            <w:pPr>
              <w:widowControl w:val="0"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2F1EC0" w:rsidRDefault="003E2B98">
      <w:pPr>
        <w:spacing w:before="280" w:after="280"/>
        <w:ind w:firstLine="720"/>
        <w:jc w:val="both"/>
        <w:rPr>
          <w:rFonts w:cs="Times New Roman"/>
          <w:color w:val="000000"/>
          <w:sz w:val="26"/>
          <w:szCs w:val="26"/>
          <w:lang w:val="ru-RU"/>
        </w:rPr>
      </w:pPr>
      <w:r>
        <w:rPr>
          <w:rFonts w:cs="Times New Roman"/>
          <w:color w:val="000000"/>
          <w:sz w:val="26"/>
          <w:szCs w:val="26"/>
          <w:lang w:val="ru-RU"/>
        </w:rPr>
        <w:t>Анализ показателей указывает на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2.4.3648-20 «Санитарно-эпидемиологические требования к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организациям воспитания и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 xml:space="preserve">обучения, отдыха и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оздоровления детей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молодежи»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позволяет реализовывать образовательные программы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полном объеме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соответствии с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ФГОС общего образования.</w:t>
      </w:r>
    </w:p>
    <w:p w:rsidR="002F1EC0" w:rsidRDefault="003E2B98">
      <w:pPr>
        <w:spacing w:before="280" w:after="280"/>
        <w:ind w:firstLine="720"/>
        <w:jc w:val="both"/>
        <w:rPr>
          <w:rFonts w:cs="Times New Roman"/>
          <w:color w:val="000000"/>
          <w:sz w:val="26"/>
          <w:szCs w:val="26"/>
          <w:lang w:val="ru-RU"/>
        </w:rPr>
      </w:pPr>
      <w:proofErr w:type="gramStart"/>
      <w:r>
        <w:rPr>
          <w:rFonts w:cs="Times New Roman"/>
          <w:color w:val="000000"/>
          <w:sz w:val="26"/>
          <w:szCs w:val="26"/>
          <w:lang w:val="ru-RU"/>
        </w:rPr>
        <w:t>Школа укомплектована достаточным количеством педагогических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иных работников, которые имеют высокую квалифика</w:t>
      </w:r>
      <w:r>
        <w:rPr>
          <w:rFonts w:cs="Times New Roman"/>
          <w:color w:val="000000"/>
          <w:sz w:val="26"/>
          <w:szCs w:val="26"/>
          <w:lang w:val="ru-RU"/>
        </w:rPr>
        <w:t>цию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регулярно проходят повышение квалификации, что позволяет обеспечивать стабильных качественных результатов образовательных достижений организуется в 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соответствии с</w:t>
      </w:r>
      <w:r>
        <w:rPr>
          <w:rFonts w:cs="Times New Roman"/>
          <w:color w:val="000000"/>
          <w:sz w:val="26"/>
          <w:szCs w:val="26"/>
        </w:rPr>
        <w:t> </w:t>
      </w:r>
      <w:r>
        <w:rPr>
          <w:rFonts w:cs="Times New Roman"/>
          <w:color w:val="000000"/>
          <w:sz w:val="26"/>
          <w:szCs w:val="26"/>
          <w:lang w:val="ru-RU"/>
        </w:rPr>
        <w:t>Федеральным законом от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29.12.2012 №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273-ФЗ «Об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образовании в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 xml:space="preserve">Российской </w:t>
      </w:r>
      <w:r>
        <w:rPr>
          <w:rFonts w:cs="Times New Roman"/>
          <w:color w:val="000000"/>
          <w:sz w:val="26"/>
          <w:szCs w:val="26"/>
          <w:lang w:val="ru-RU"/>
        </w:rPr>
        <w:t>Федерации», ФГОС начального общего, основного общего и</w:t>
      </w:r>
      <w:r>
        <w:rPr>
          <w:rFonts w:cs="Times New Roman"/>
          <w:color w:val="000000"/>
          <w:sz w:val="26"/>
          <w:szCs w:val="26"/>
        </w:rPr>
        <w:t> </w:t>
      </w:r>
      <w:r w:rsidRPr="003E2B98">
        <w:rPr>
          <w:rFonts w:cs="Times New Roman"/>
          <w:color w:val="000000"/>
          <w:sz w:val="26"/>
          <w:szCs w:val="26"/>
          <w:lang w:val="ru-RU"/>
        </w:rPr>
        <w:t xml:space="preserve"> </w:t>
      </w:r>
      <w:r>
        <w:rPr>
          <w:rFonts w:cs="Times New Roman"/>
          <w:color w:val="000000"/>
          <w:sz w:val="26"/>
          <w:szCs w:val="26"/>
          <w:lang w:val="ru-RU"/>
        </w:rPr>
        <w:t>среднего общего образования, основными образовательными программами,  локальными нормативными актами Школы.</w:t>
      </w:r>
      <w:proofErr w:type="gramEnd"/>
    </w:p>
    <w:p w:rsidR="002F1EC0" w:rsidRDefault="002F1EC0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p w:rsidR="002F1EC0" w:rsidRDefault="002F1EC0">
      <w:pPr>
        <w:spacing w:before="280" w:after="280"/>
        <w:rPr>
          <w:rFonts w:cs="Times New Roman"/>
          <w:color w:val="000000"/>
          <w:sz w:val="24"/>
          <w:szCs w:val="24"/>
          <w:lang w:val="ru-RU"/>
        </w:rPr>
      </w:pPr>
    </w:p>
    <w:sectPr w:rsidR="002F1EC0" w:rsidSect="002F1EC0">
      <w:pgSz w:w="11906" w:h="16838"/>
      <w:pgMar w:top="851" w:right="708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66B"/>
    <w:multiLevelType w:val="multilevel"/>
    <w:tmpl w:val="C84A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D2179"/>
    <w:multiLevelType w:val="multilevel"/>
    <w:tmpl w:val="9068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82544"/>
    <w:multiLevelType w:val="multilevel"/>
    <w:tmpl w:val="C8A4EAAE"/>
    <w:lvl w:ilvl="0">
      <w:numFmt w:val="bullet"/>
      <w:lvlText w:val="-"/>
      <w:lvlJc w:val="left"/>
      <w:pPr>
        <w:tabs>
          <w:tab w:val="num" w:pos="0"/>
        </w:tabs>
        <w:ind w:left="219" w:hanging="15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9" w:hanging="301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9" w:hanging="3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8" w:hanging="3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7" w:hanging="3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6" w:hanging="3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95" w:hanging="3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34" w:hanging="3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3" w:hanging="301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1AE3337D"/>
    <w:multiLevelType w:val="multilevel"/>
    <w:tmpl w:val="E9E0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A2709"/>
    <w:multiLevelType w:val="multilevel"/>
    <w:tmpl w:val="61649C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23F53185"/>
    <w:multiLevelType w:val="multilevel"/>
    <w:tmpl w:val="DD10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nsid w:val="2AD57992"/>
    <w:multiLevelType w:val="multilevel"/>
    <w:tmpl w:val="3E5E0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nsid w:val="2C4F7B49"/>
    <w:multiLevelType w:val="multilevel"/>
    <w:tmpl w:val="F40C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3C513140"/>
    <w:multiLevelType w:val="multilevel"/>
    <w:tmpl w:val="2B14E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72136"/>
    <w:multiLevelType w:val="multilevel"/>
    <w:tmpl w:val="8528B6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DC45978"/>
    <w:multiLevelType w:val="multilevel"/>
    <w:tmpl w:val="17A8F132"/>
    <w:lvl w:ilvl="0">
      <w:numFmt w:val="bullet"/>
      <w:lvlText w:val="-"/>
      <w:lvlJc w:val="left"/>
      <w:pPr>
        <w:tabs>
          <w:tab w:val="num" w:pos="0"/>
        </w:tabs>
        <w:ind w:left="219" w:hanging="197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999" w:hanging="301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39" w:hanging="3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8" w:hanging="3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17" w:hanging="3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56" w:hanging="3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95" w:hanging="3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34" w:hanging="3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973" w:hanging="301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410819A4"/>
    <w:multiLevelType w:val="multilevel"/>
    <w:tmpl w:val="9A287888"/>
    <w:lvl w:ilvl="0">
      <w:numFmt w:val="bullet"/>
      <w:lvlText w:val=""/>
      <w:lvlJc w:val="left"/>
      <w:pPr>
        <w:tabs>
          <w:tab w:val="num" w:pos="0"/>
        </w:tabs>
        <w:ind w:left="794" w:hanging="301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52" w:hanging="3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05" w:hanging="3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57" w:hanging="3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10" w:hanging="3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62" w:hanging="3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15" w:hanging="3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067" w:hanging="3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20" w:hanging="301"/>
      </w:pPr>
      <w:rPr>
        <w:rFonts w:ascii="Symbol" w:hAnsi="Symbol" w:cs="Symbol" w:hint="default"/>
        <w:lang w:val="ru-RU" w:eastAsia="en-US" w:bidi="ar-SA"/>
      </w:rPr>
    </w:lvl>
  </w:abstractNum>
  <w:abstractNum w:abstractNumId="12">
    <w:nsid w:val="48D71E49"/>
    <w:multiLevelType w:val="multilevel"/>
    <w:tmpl w:val="F4EA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F4354"/>
    <w:multiLevelType w:val="multilevel"/>
    <w:tmpl w:val="4802F0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FDC7EBA"/>
    <w:multiLevelType w:val="multilevel"/>
    <w:tmpl w:val="DE586E74"/>
    <w:lvl w:ilvl="0">
      <w:numFmt w:val="bullet"/>
      <w:lvlText w:val=""/>
      <w:lvlJc w:val="left"/>
      <w:pPr>
        <w:tabs>
          <w:tab w:val="num" w:pos="0"/>
        </w:tabs>
        <w:ind w:left="854" w:hanging="301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6" w:hanging="3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3" w:hanging="3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9" w:hanging="3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46" w:hanging="3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2" w:hanging="3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39" w:hanging="3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085" w:hanging="3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32" w:hanging="301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58AB67A5"/>
    <w:multiLevelType w:val="multilevel"/>
    <w:tmpl w:val="0356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7C17B5"/>
    <w:multiLevelType w:val="multilevel"/>
    <w:tmpl w:val="7C3A5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3532408"/>
    <w:multiLevelType w:val="multilevel"/>
    <w:tmpl w:val="F78C5222"/>
    <w:lvl w:ilvl="0">
      <w:start w:val="1"/>
      <w:numFmt w:val="decimal"/>
      <w:lvlText w:val="%1."/>
      <w:lvlJc w:val="left"/>
      <w:pPr>
        <w:tabs>
          <w:tab w:val="num" w:pos="0"/>
        </w:tabs>
        <w:ind w:left="999" w:hanging="30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25" w:hanging="3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0" w:hanging="3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75" w:hanging="3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0" w:hanging="3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5" w:hanging="3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3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75" w:hanging="3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0" w:hanging="301"/>
      </w:pPr>
      <w:rPr>
        <w:rFonts w:ascii="Symbol" w:hAnsi="Symbol" w:cs="Symbol" w:hint="default"/>
        <w:lang w:val="ru-RU" w:eastAsia="en-US" w:bidi="ar-SA"/>
      </w:rPr>
    </w:lvl>
  </w:abstractNum>
  <w:abstractNum w:abstractNumId="18">
    <w:nsid w:val="68B95D19"/>
    <w:multiLevelType w:val="multilevel"/>
    <w:tmpl w:val="8A4AD1A8"/>
    <w:lvl w:ilvl="0">
      <w:numFmt w:val="bullet"/>
      <w:lvlText w:val=""/>
      <w:lvlJc w:val="left"/>
      <w:pPr>
        <w:tabs>
          <w:tab w:val="num" w:pos="0"/>
        </w:tabs>
        <w:ind w:left="999" w:hanging="301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25" w:hanging="3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50" w:hanging="3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75" w:hanging="3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00" w:hanging="3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25" w:hanging="3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50" w:hanging="3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175" w:hanging="3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00" w:hanging="301"/>
      </w:pPr>
      <w:rPr>
        <w:rFonts w:ascii="Symbol" w:hAnsi="Symbol" w:cs="Symbol" w:hint="default"/>
        <w:lang w:val="ru-RU" w:eastAsia="en-US" w:bidi="ar-SA"/>
      </w:rPr>
    </w:lvl>
  </w:abstractNum>
  <w:abstractNum w:abstractNumId="19">
    <w:nsid w:val="69994EA4"/>
    <w:multiLevelType w:val="multilevel"/>
    <w:tmpl w:val="8084A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296D26"/>
    <w:multiLevelType w:val="multilevel"/>
    <w:tmpl w:val="183C2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>
    <w:nsid w:val="6C39072E"/>
    <w:multiLevelType w:val="multilevel"/>
    <w:tmpl w:val="201AFB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theme="minorBid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nsid w:val="6EE35C93"/>
    <w:multiLevelType w:val="multilevel"/>
    <w:tmpl w:val="945284CA"/>
    <w:lvl w:ilvl="0">
      <w:numFmt w:val="bullet"/>
      <w:lvlText w:val=""/>
      <w:lvlJc w:val="left"/>
      <w:pPr>
        <w:tabs>
          <w:tab w:val="num" w:pos="0"/>
        </w:tabs>
        <w:ind w:left="916" w:hanging="361"/>
      </w:pPr>
      <w:rPr>
        <w:rFonts w:ascii="Symbol" w:hAnsi="Symbol" w:cs="Symbol" w:hint="default"/>
        <w:spacing w:val="0"/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4" w:hanging="36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48" w:hanging="36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62" w:hanging="36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76" w:hanging="36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1" w:hanging="36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5" w:hanging="36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19" w:hanging="36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33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23">
    <w:nsid w:val="70DE53D1"/>
    <w:multiLevelType w:val="multilevel"/>
    <w:tmpl w:val="681A27C0"/>
    <w:lvl w:ilvl="0">
      <w:numFmt w:val="bullet"/>
      <w:lvlText w:val=""/>
      <w:lvlJc w:val="left"/>
      <w:pPr>
        <w:tabs>
          <w:tab w:val="num" w:pos="0"/>
        </w:tabs>
        <w:ind w:left="854" w:hanging="301"/>
      </w:pPr>
      <w:rPr>
        <w:rFonts w:ascii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606" w:hanging="30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53" w:hanging="30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99" w:hanging="3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46" w:hanging="3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92" w:hanging="3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339" w:hanging="3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085" w:hanging="3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832" w:hanging="30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"/>
  </w:num>
  <w:num w:numId="5">
    <w:abstractNumId w:val="19"/>
  </w:num>
  <w:num w:numId="6">
    <w:abstractNumId w:val="8"/>
  </w:num>
  <w:num w:numId="7">
    <w:abstractNumId w:val="3"/>
  </w:num>
  <w:num w:numId="8">
    <w:abstractNumId w:val="18"/>
  </w:num>
  <w:num w:numId="9">
    <w:abstractNumId w:val="21"/>
  </w:num>
  <w:num w:numId="10">
    <w:abstractNumId w:val="11"/>
  </w:num>
  <w:num w:numId="11">
    <w:abstractNumId w:val="14"/>
  </w:num>
  <w:num w:numId="12">
    <w:abstractNumId w:val="23"/>
  </w:num>
  <w:num w:numId="13">
    <w:abstractNumId w:val="5"/>
  </w:num>
  <w:num w:numId="14">
    <w:abstractNumId w:val="6"/>
  </w:num>
  <w:num w:numId="15">
    <w:abstractNumId w:val="10"/>
  </w:num>
  <w:num w:numId="16">
    <w:abstractNumId w:val="17"/>
  </w:num>
  <w:num w:numId="17">
    <w:abstractNumId w:val="7"/>
  </w:num>
  <w:num w:numId="18">
    <w:abstractNumId w:val="16"/>
  </w:num>
  <w:num w:numId="19">
    <w:abstractNumId w:val="9"/>
  </w:num>
  <w:num w:numId="20">
    <w:abstractNumId w:val="4"/>
  </w:num>
  <w:num w:numId="21">
    <w:abstractNumId w:val="2"/>
  </w:num>
  <w:num w:numId="22">
    <w:abstractNumId w:val="22"/>
  </w:num>
  <w:num w:numId="23">
    <w:abstractNumId w:val="20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2F1EC0"/>
    <w:rsid w:val="002F1EC0"/>
    <w:rsid w:val="003E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BB4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5F02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F114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">
    <w:name w:val="Заголовок 1 Знак"/>
    <w:basedOn w:val="a0"/>
    <w:link w:val="Heading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BB4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0928DA"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1"/>
    <w:qFormat/>
    <w:rsid w:val="000928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0B138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Header"/>
    <w:uiPriority w:val="99"/>
    <w:semiHidden/>
    <w:qFormat/>
    <w:rsid w:val="0032286E"/>
  </w:style>
  <w:style w:type="character" w:customStyle="1" w:styleId="a6">
    <w:name w:val="Нижний колонтитул Знак"/>
    <w:basedOn w:val="a0"/>
    <w:link w:val="Footer"/>
    <w:uiPriority w:val="99"/>
    <w:semiHidden/>
    <w:qFormat/>
    <w:rsid w:val="0032286E"/>
  </w:style>
  <w:style w:type="character" w:customStyle="1" w:styleId="22">
    <w:name w:val="Основной текст 2 Знак"/>
    <w:basedOn w:val="a0"/>
    <w:link w:val="23"/>
    <w:uiPriority w:val="99"/>
    <w:qFormat/>
    <w:rsid w:val="00EA5A84"/>
  </w:style>
  <w:style w:type="character" w:customStyle="1" w:styleId="a7">
    <w:name w:val="Посещённая гиперссылка"/>
    <w:basedOn w:val="a0"/>
    <w:uiPriority w:val="99"/>
    <w:semiHidden/>
    <w:unhideWhenUsed/>
    <w:rsid w:val="005E58D2"/>
    <w:rPr>
      <w:color w:val="800080" w:themeColor="followedHyperlink"/>
      <w:u w:val="single"/>
    </w:rPr>
  </w:style>
  <w:style w:type="character" w:customStyle="1" w:styleId="a8">
    <w:name w:val="Основной текст Знак"/>
    <w:basedOn w:val="a0"/>
    <w:link w:val="a9"/>
    <w:uiPriority w:val="99"/>
    <w:qFormat/>
    <w:rsid w:val="005E58D2"/>
  </w:style>
  <w:style w:type="character" w:customStyle="1" w:styleId="4">
    <w:name w:val="Заголовок 4 Знак"/>
    <w:basedOn w:val="a0"/>
    <w:link w:val="Heading4"/>
    <w:uiPriority w:val="9"/>
    <w:semiHidden/>
    <w:qFormat/>
    <w:rsid w:val="00F114D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5F020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Заголовок"/>
    <w:basedOn w:val="a"/>
    <w:next w:val="a9"/>
    <w:qFormat/>
    <w:rsid w:val="002F1EC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link w:val="a8"/>
    <w:uiPriority w:val="99"/>
    <w:unhideWhenUsed/>
    <w:rsid w:val="005E58D2"/>
    <w:pPr>
      <w:spacing w:before="280" w:after="120"/>
    </w:pPr>
  </w:style>
  <w:style w:type="paragraph" w:styleId="ab">
    <w:name w:val="List"/>
    <w:basedOn w:val="a9"/>
    <w:rsid w:val="002F1EC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2F1EC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2F1EC0"/>
    <w:pPr>
      <w:suppressLineNumbers/>
    </w:pPr>
    <w:rPr>
      <w:rFonts w:ascii="PT Astra Serif" w:hAnsi="PT Astra Serif" w:cs="Noto Sans Devanagari"/>
    </w:rPr>
  </w:style>
  <w:style w:type="paragraph" w:styleId="21">
    <w:name w:val="Body Text Indent 2"/>
    <w:basedOn w:val="a"/>
    <w:link w:val="20"/>
    <w:qFormat/>
    <w:rsid w:val="000928DA"/>
    <w:pPr>
      <w:spacing w:beforeAutospacing="0" w:afterAutospacing="0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B1389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qFormat/>
    <w:rsid w:val="00657C0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List Paragraph"/>
    <w:basedOn w:val="a"/>
    <w:uiPriority w:val="1"/>
    <w:qFormat/>
    <w:rsid w:val="007A3FC3"/>
    <w:pPr>
      <w:spacing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e">
    <w:name w:val="Колонтитул"/>
    <w:basedOn w:val="a"/>
    <w:qFormat/>
    <w:rsid w:val="002F1EC0"/>
  </w:style>
  <w:style w:type="paragraph" w:customStyle="1" w:styleId="Header">
    <w:name w:val="Header"/>
    <w:basedOn w:val="a"/>
    <w:link w:val="a5"/>
    <w:uiPriority w:val="99"/>
    <w:semiHidden/>
    <w:unhideWhenUsed/>
    <w:rsid w:val="0032286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6"/>
    <w:uiPriority w:val="99"/>
    <w:semiHidden/>
    <w:unhideWhenUsed/>
    <w:rsid w:val="0032286E"/>
    <w:pPr>
      <w:tabs>
        <w:tab w:val="center" w:pos="4677"/>
        <w:tab w:val="right" w:pos="9355"/>
      </w:tabs>
    </w:pPr>
  </w:style>
  <w:style w:type="paragraph" w:styleId="23">
    <w:name w:val="Body Text 2"/>
    <w:basedOn w:val="a"/>
    <w:link w:val="22"/>
    <w:uiPriority w:val="99"/>
    <w:unhideWhenUsed/>
    <w:qFormat/>
    <w:rsid w:val="00EA5A84"/>
    <w:pPr>
      <w:spacing w:before="280" w:after="120" w:line="480" w:lineRule="auto"/>
    </w:pPr>
  </w:style>
  <w:style w:type="paragraph" w:styleId="af">
    <w:name w:val="No Spacing"/>
    <w:uiPriority w:val="1"/>
    <w:qFormat/>
    <w:rsid w:val="00DC79AD"/>
  </w:style>
  <w:style w:type="paragraph" w:customStyle="1" w:styleId="TableParagraph">
    <w:name w:val="Table Paragraph"/>
    <w:basedOn w:val="a"/>
    <w:uiPriority w:val="1"/>
    <w:qFormat/>
    <w:rsid w:val="00947CEA"/>
    <w:pPr>
      <w:widowControl w:val="0"/>
      <w:spacing w:beforeAutospacing="0" w:afterAutospacing="0"/>
      <w:ind w:left="74"/>
      <w:jc w:val="center"/>
    </w:pPr>
    <w:rPr>
      <w:rFonts w:ascii="Times New Roman" w:eastAsia="Times New Roman" w:hAnsi="Times New Roman" w:cs="Times New Roman"/>
      <w:lang w:val="ru-RU"/>
    </w:rPr>
  </w:style>
  <w:style w:type="table" w:styleId="af0">
    <w:name w:val="Table Grid"/>
    <w:basedOn w:val="a1"/>
    <w:uiPriority w:val="59"/>
    <w:rsid w:val="005E5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E58D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16B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C767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F17E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21FA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661F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.kochkur.dub@e-mordovia.rusch.kochkur.dub@e-mordovi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ostmaster.e-mordov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BE72B-B48F-4B5A-9CBE-5F688A3FE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9712</Words>
  <Characters>55365</Characters>
  <Application>Microsoft Office Word</Application>
  <DocSecurity>0</DocSecurity>
  <Lines>461</Lines>
  <Paragraphs>129</Paragraphs>
  <ScaleCrop>false</ScaleCrop>
  <Company>Russia</Company>
  <LinksUpToDate>false</LinksUpToDate>
  <CharactersWithSpaces>64948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>Подготовлено экспертами Актион-МЦФЭР</dc:description>
  <cp:lastModifiedBy>Пользователь</cp:lastModifiedBy>
  <cp:revision>22</cp:revision>
  <dcterms:created xsi:type="dcterms:W3CDTF">2025-04-10T16:31:00Z</dcterms:created>
  <dcterms:modified xsi:type="dcterms:W3CDTF">2025-05-15T08:39:00Z</dcterms:modified>
  <dc:language>ru-RU</dc:language>
</cp:coreProperties>
</file>