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2" w:rsidRDefault="00CB47D7">
      <w:pPr>
        <w:spacing w:after="167" w:line="259" w:lineRule="auto"/>
        <w:ind w:left="34" w:right="2"/>
        <w:jc w:val="center"/>
      </w:pPr>
      <w:r>
        <w:rPr>
          <w:b/>
        </w:rPr>
        <w:t>Аннотация</w:t>
      </w:r>
      <w:r>
        <w:t xml:space="preserve"> </w:t>
      </w:r>
    </w:p>
    <w:p w:rsidR="005444C2" w:rsidRDefault="00CB47D7">
      <w:pPr>
        <w:spacing w:after="129" w:line="259" w:lineRule="auto"/>
        <w:ind w:left="34"/>
        <w:jc w:val="center"/>
      </w:pPr>
      <w:r>
        <w:rPr>
          <w:b/>
        </w:rPr>
        <w:t>к рабочей программе кружка «Шахматы»</w:t>
      </w:r>
      <w:r>
        <w:t xml:space="preserve"> </w:t>
      </w:r>
    </w:p>
    <w:p w:rsidR="005444C2" w:rsidRDefault="00CB47D7">
      <w:pPr>
        <w:spacing w:after="164" w:line="259" w:lineRule="auto"/>
        <w:ind w:left="0" w:firstLine="0"/>
      </w:pPr>
      <w:r>
        <w:t xml:space="preserve"> </w:t>
      </w:r>
    </w:p>
    <w:p w:rsidR="005444C2" w:rsidRDefault="00CB47D7">
      <w:pPr>
        <w:spacing w:after="120"/>
        <w:ind w:left="-5" w:right="13"/>
      </w:pPr>
      <w:r>
        <w:t>Рабочая программа ВД «Шахматы» для 1</w:t>
      </w:r>
      <w:r>
        <w:t>-</w:t>
      </w:r>
      <w:r>
        <w:t>4 классов составлена в соответствии с нормативными документами:</w:t>
      </w:r>
      <w:r>
        <w:t xml:space="preserve"> </w:t>
      </w:r>
    </w:p>
    <w:p w:rsidR="005444C2" w:rsidRDefault="00CB47D7">
      <w:pPr>
        <w:numPr>
          <w:ilvl w:val="0"/>
          <w:numId w:val="1"/>
        </w:numPr>
        <w:ind w:right="13" w:hanging="233"/>
      </w:pPr>
      <w:r>
        <w:t xml:space="preserve">ФГОС начального общего образования </w:t>
      </w:r>
      <w:bookmarkStart w:id="0" w:name="_GoBack"/>
      <w:bookmarkEnd w:id="0"/>
      <w:r>
        <w:t xml:space="preserve"> </w:t>
      </w:r>
    </w:p>
    <w:p w:rsidR="005444C2" w:rsidRDefault="00CB47D7">
      <w:pPr>
        <w:numPr>
          <w:ilvl w:val="0"/>
          <w:numId w:val="1"/>
        </w:numPr>
        <w:ind w:right="13" w:hanging="233"/>
      </w:pPr>
      <w:r>
        <w:t>Примерной программы по шахматам.</w:t>
      </w:r>
      <w:r>
        <w:t xml:space="preserve"> </w:t>
      </w:r>
    </w:p>
    <w:p w:rsidR="005444C2" w:rsidRDefault="00CB47D7">
      <w:pPr>
        <w:numPr>
          <w:ilvl w:val="0"/>
          <w:numId w:val="1"/>
        </w:numPr>
        <w:ind w:right="13" w:hanging="233"/>
      </w:pPr>
      <w:r>
        <w:t>Программы к завершённой предметной линии учебников «Шахматы в школе» для 1</w:t>
      </w:r>
      <w:r>
        <w:t>-4</w:t>
      </w:r>
      <w:r>
        <w:t xml:space="preserve"> </w:t>
      </w:r>
      <w:r>
        <w:t>классов под редакцией Е.А. Прудниковой, Е.И. Волковой.</w:t>
      </w:r>
      <w:r>
        <w:t xml:space="preserve"> </w:t>
      </w:r>
    </w:p>
    <w:p w:rsidR="005444C2" w:rsidRDefault="00CB47D7">
      <w:pPr>
        <w:ind w:left="-5" w:right="13"/>
      </w:pPr>
      <w:r>
        <w:rPr>
          <w:b/>
        </w:rPr>
        <w:t xml:space="preserve">Цель </w:t>
      </w:r>
      <w:r>
        <w:t>ВД «Шахматы</w:t>
      </w:r>
      <w:r>
        <w:t xml:space="preserve">»: </w:t>
      </w:r>
    </w:p>
    <w:p w:rsidR="005444C2" w:rsidRDefault="00CB47D7">
      <w:pPr>
        <w:numPr>
          <w:ilvl w:val="1"/>
          <w:numId w:val="1"/>
        </w:numPr>
        <w:ind w:right="13" w:hanging="360"/>
      </w:pPr>
      <w:r>
        <w:t>равномерное развитие логического и физического интеллекта детей.</w:t>
      </w:r>
      <w:r>
        <w:t xml:space="preserve"> </w:t>
      </w:r>
    </w:p>
    <w:p w:rsidR="005444C2" w:rsidRDefault="00CB47D7">
      <w:pPr>
        <w:numPr>
          <w:ilvl w:val="1"/>
          <w:numId w:val="1"/>
        </w:numPr>
        <w:ind w:right="13" w:hanging="360"/>
      </w:pPr>
      <w:r>
        <w:t>формирование основ здорового образа жизни и их интеллектуальное развитие посредством занятий шахматами и физическ</w:t>
      </w:r>
      <w:r>
        <w:t>ой культурой.</w:t>
      </w:r>
      <w:r>
        <w:t xml:space="preserve"> </w:t>
      </w:r>
    </w:p>
    <w:p w:rsidR="005444C2" w:rsidRDefault="00CB47D7">
      <w:pPr>
        <w:ind w:left="-5" w:right="13"/>
      </w:pPr>
      <w:r>
        <w:rPr>
          <w:b/>
        </w:rPr>
        <w:t xml:space="preserve">Задачи </w:t>
      </w:r>
      <w:r>
        <w:t>преподавания шахмат в школе:</w:t>
      </w:r>
      <w:r>
        <w:t xml:space="preserve"> </w:t>
      </w:r>
    </w:p>
    <w:p w:rsidR="005444C2" w:rsidRDefault="00CB47D7">
      <w:pPr>
        <w:spacing w:after="165" w:line="259" w:lineRule="auto"/>
        <w:ind w:left="-5"/>
      </w:pPr>
      <w:r>
        <w:rPr>
          <w:b/>
        </w:rPr>
        <w:t>Общие:</w:t>
      </w:r>
      <w:r>
        <w:t xml:space="preserve"> </w:t>
      </w:r>
    </w:p>
    <w:p w:rsidR="005444C2" w:rsidRDefault="00CB47D7">
      <w:pPr>
        <w:numPr>
          <w:ilvl w:val="0"/>
          <w:numId w:val="2"/>
        </w:numPr>
        <w:ind w:right="13" w:hanging="127"/>
      </w:pPr>
      <w:r>
        <w:t xml:space="preserve">гармоничное развитие детей, увеличение </w:t>
      </w:r>
      <w:proofErr w:type="spellStart"/>
      <w:r>
        <w:t>объѐма</w:t>
      </w:r>
      <w:proofErr w:type="spellEnd"/>
      <w:r>
        <w:t xml:space="preserve"> их двигательной активности, укрепление здоровья;</w:t>
      </w:r>
      <w:r>
        <w:t xml:space="preserve"> </w:t>
      </w:r>
    </w:p>
    <w:p w:rsidR="005444C2" w:rsidRDefault="00CB47D7">
      <w:pPr>
        <w:numPr>
          <w:ilvl w:val="0"/>
          <w:numId w:val="2"/>
        </w:numPr>
        <w:ind w:right="13" w:hanging="127"/>
      </w:pPr>
      <w:r>
        <w:t>обучение новым знаниям, умениям и навыкам по шахматам;</w:t>
      </w:r>
      <w:r>
        <w:t xml:space="preserve"> </w:t>
      </w:r>
    </w:p>
    <w:p w:rsidR="005444C2" w:rsidRDefault="00CB47D7">
      <w:pPr>
        <w:numPr>
          <w:ilvl w:val="0"/>
          <w:numId w:val="2"/>
        </w:numPr>
        <w:ind w:right="13" w:hanging="127"/>
      </w:pPr>
      <w:r>
        <w:t xml:space="preserve">выявление, развитие и поддержка </w:t>
      </w:r>
      <w:proofErr w:type="spellStart"/>
      <w:r>
        <w:t>одарѐнных</w:t>
      </w:r>
      <w:proofErr w:type="spellEnd"/>
      <w:r>
        <w:t xml:space="preserve"> де</w:t>
      </w:r>
      <w:r>
        <w:t>тей в области спорта,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</w:t>
      </w:r>
      <w:r>
        <w:t xml:space="preserve"> </w:t>
      </w:r>
    </w:p>
    <w:p w:rsidR="005444C2" w:rsidRDefault="00CB47D7">
      <w:pPr>
        <w:numPr>
          <w:ilvl w:val="0"/>
          <w:numId w:val="2"/>
        </w:numPr>
        <w:ind w:right="13" w:hanging="127"/>
      </w:pPr>
      <w:r>
        <w:t>развитие интереса к самостоятельным занятиям физическими упражнениями, интеллектуально –</w:t>
      </w:r>
      <w:r>
        <w:t xml:space="preserve"> </w:t>
      </w:r>
      <w:r>
        <w:t>спортивным подвижным играм, различным формам активного отдыха и досуга.</w:t>
      </w:r>
      <w:r>
        <w:t xml:space="preserve"> </w:t>
      </w:r>
    </w:p>
    <w:p w:rsidR="005444C2" w:rsidRDefault="00CB47D7">
      <w:pPr>
        <w:spacing w:after="165" w:line="259" w:lineRule="auto"/>
        <w:ind w:left="-5"/>
      </w:pPr>
      <w:r>
        <w:rPr>
          <w:b/>
        </w:rPr>
        <w:t>Образовательные:</w:t>
      </w:r>
      <w:r>
        <w:t xml:space="preserve"> </w:t>
      </w:r>
    </w:p>
    <w:p w:rsidR="005444C2" w:rsidRDefault="00CB47D7">
      <w:pPr>
        <w:numPr>
          <w:ilvl w:val="0"/>
          <w:numId w:val="2"/>
        </w:numPr>
        <w:spacing w:after="2" w:line="421" w:lineRule="auto"/>
        <w:ind w:right="13" w:hanging="127"/>
      </w:pPr>
      <w:r>
        <w:t>освоение знаний о физической культуре и спорте в целом, истории развития</w:t>
      </w:r>
      <w:r>
        <w:t xml:space="preserve"> </w:t>
      </w:r>
      <w:r>
        <w:t>шах</w:t>
      </w:r>
      <w:r>
        <w:t>мат;</w:t>
      </w:r>
      <w:r>
        <w:t xml:space="preserve"> </w:t>
      </w:r>
    </w:p>
    <w:p w:rsidR="005444C2" w:rsidRDefault="00CB47D7">
      <w:pPr>
        <w:numPr>
          <w:ilvl w:val="0"/>
          <w:numId w:val="2"/>
        </w:numPr>
        <w:spacing w:after="0" w:line="423" w:lineRule="auto"/>
        <w:ind w:right="13" w:hanging="127"/>
      </w:pPr>
      <w:r>
        <w:t>освоение базовых основ шахматной игры, возможности шахматных фигур,</w:t>
      </w:r>
      <w:r>
        <w:t xml:space="preserve"> </w:t>
      </w:r>
      <w:r>
        <w:t>особенностей их взаимодействия с использованием интеллектуально –</w:t>
      </w:r>
      <w:r>
        <w:t xml:space="preserve"> </w:t>
      </w:r>
      <w:r>
        <w:t>спортивных</w:t>
      </w:r>
      <w:r>
        <w:t xml:space="preserve"> </w:t>
      </w:r>
      <w:r>
        <w:t>подвижных игр;</w:t>
      </w:r>
      <w:r>
        <w:t xml:space="preserve"> </w:t>
      </w:r>
    </w:p>
    <w:p w:rsidR="005444C2" w:rsidRDefault="00CB47D7">
      <w:pPr>
        <w:numPr>
          <w:ilvl w:val="0"/>
          <w:numId w:val="2"/>
        </w:numPr>
        <w:spacing w:after="52" w:line="374" w:lineRule="auto"/>
        <w:ind w:right="13" w:hanging="127"/>
      </w:pPr>
      <w:r>
        <w:t xml:space="preserve">овладение приемами </w:t>
      </w:r>
      <w:proofErr w:type="spellStart"/>
      <w:r>
        <w:t>матования</w:t>
      </w:r>
      <w:proofErr w:type="spellEnd"/>
      <w:r>
        <w:t xml:space="preserve"> одинокого короля различными фигурами, способами записи шахма</w:t>
      </w:r>
      <w:r>
        <w:t>тной партии, тактическими приемами в типовых положениях;</w:t>
      </w:r>
      <w:r>
        <w:t xml:space="preserve"> - </w:t>
      </w:r>
      <w:r>
        <w:t>освоение принципов игры в дебюте, методов краткосрочного планирования</w:t>
      </w:r>
      <w:r>
        <w:t xml:space="preserve"> </w:t>
      </w:r>
      <w:r>
        <w:t>действий во время партии;</w:t>
      </w:r>
      <w:r>
        <w:t xml:space="preserve"> </w:t>
      </w:r>
    </w:p>
    <w:p w:rsidR="005444C2" w:rsidRDefault="00CB47D7">
      <w:pPr>
        <w:numPr>
          <w:ilvl w:val="0"/>
          <w:numId w:val="2"/>
        </w:numPr>
        <w:spacing w:after="120"/>
        <w:ind w:right="13" w:hanging="127"/>
      </w:pPr>
      <w:r>
        <w:t>обучение новым двигательным действиям средствами шахмат и использование</w:t>
      </w:r>
      <w:r>
        <w:t xml:space="preserve"> </w:t>
      </w:r>
    </w:p>
    <w:p w:rsidR="005444C2" w:rsidRDefault="00CB47D7">
      <w:pPr>
        <w:ind w:left="-5" w:right="13"/>
      </w:pPr>
      <w:r>
        <w:t>шахматной игры в прикладных</w:t>
      </w:r>
      <w:r>
        <w:t xml:space="preserve"> целях для увеличения двигательной активности и оздоровления;</w:t>
      </w:r>
      <w:r>
        <w:t xml:space="preserve"> </w:t>
      </w:r>
    </w:p>
    <w:p w:rsidR="005444C2" w:rsidRDefault="00CB47D7">
      <w:pPr>
        <w:numPr>
          <w:ilvl w:val="0"/>
          <w:numId w:val="2"/>
        </w:numPr>
        <w:ind w:right="13" w:hanging="127"/>
      </w:pPr>
      <w:r>
        <w:t xml:space="preserve">обучение </w:t>
      </w:r>
      <w:proofErr w:type="spellStart"/>
      <w:r>
        <w:t>приѐмам</w:t>
      </w:r>
      <w:proofErr w:type="spellEnd"/>
      <w:r>
        <w:t xml:space="preserve"> и методам шахматной борьбы с учетом</w:t>
      </w:r>
      <w:r>
        <w:t xml:space="preserve"> </w:t>
      </w:r>
      <w:r>
        <w:t>возрастных особенностей, индивидуальных и физиологических возможностей школьников.</w:t>
      </w:r>
      <w:r>
        <w:t xml:space="preserve"> </w:t>
      </w:r>
    </w:p>
    <w:p w:rsidR="005444C2" w:rsidRDefault="00CB47D7">
      <w:pPr>
        <w:spacing w:after="165" w:line="259" w:lineRule="auto"/>
        <w:ind w:left="-5"/>
      </w:pPr>
      <w:r>
        <w:rPr>
          <w:b/>
        </w:rPr>
        <w:t>Оздоровительные:</w:t>
      </w:r>
      <w:r>
        <w:t xml:space="preserve"> </w:t>
      </w:r>
    </w:p>
    <w:p w:rsidR="005444C2" w:rsidRDefault="00CB47D7">
      <w:pPr>
        <w:numPr>
          <w:ilvl w:val="0"/>
          <w:numId w:val="2"/>
        </w:numPr>
        <w:ind w:right="13" w:hanging="127"/>
      </w:pPr>
      <w:r>
        <w:lastRenderedPageBreak/>
        <w:t>формирование представлений об интеллектуальной и физической культуре вообще и о шахматах в частности;</w:t>
      </w:r>
      <w:r>
        <w:t xml:space="preserve"> </w:t>
      </w:r>
    </w:p>
    <w:p w:rsidR="005444C2" w:rsidRDefault="00CB47D7">
      <w:pPr>
        <w:numPr>
          <w:ilvl w:val="0"/>
          <w:numId w:val="2"/>
        </w:numPr>
        <w:spacing w:after="0" w:line="423" w:lineRule="auto"/>
        <w:ind w:right="13" w:hanging="127"/>
      </w:pPr>
      <w:r>
        <w:t xml:space="preserve">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интеллектуальных,</w:t>
      </w:r>
      <w:r>
        <w:t xml:space="preserve"> </w:t>
      </w:r>
      <w:r>
        <w:t>эмоциональных и двигательных проявлений;</w:t>
      </w:r>
      <w:r>
        <w:t xml:space="preserve"> </w:t>
      </w:r>
    </w:p>
    <w:p w:rsidR="005444C2" w:rsidRDefault="00CB47D7">
      <w:pPr>
        <w:numPr>
          <w:ilvl w:val="0"/>
          <w:numId w:val="2"/>
        </w:numPr>
        <w:ind w:right="13" w:hanging="127"/>
      </w:pPr>
      <w:r>
        <w:t>укрепление здоровья обучающихся, развитие ос</w:t>
      </w:r>
      <w:r>
        <w:t>новных физических качеств и повышение функциональных возможностей их организма;</w:t>
      </w:r>
      <w:r>
        <w:t xml:space="preserve"> </w:t>
      </w:r>
    </w:p>
    <w:p w:rsidR="005444C2" w:rsidRDefault="00CB47D7">
      <w:pPr>
        <w:numPr>
          <w:ilvl w:val="0"/>
          <w:numId w:val="2"/>
        </w:numPr>
        <w:ind w:right="13" w:hanging="127"/>
      </w:pPr>
      <w:r>
        <w:t>формирование у детей культуры движений, обогащение их двигательного опыта интеллектуально –</w:t>
      </w:r>
      <w:r>
        <w:t xml:space="preserve"> </w:t>
      </w:r>
      <w:r>
        <w:t>спортивными подвижными играми, как средствами шахмат, так и физическими упражнениям</w:t>
      </w:r>
      <w:r>
        <w:t>и с общеразвивающей направленностью.</w:t>
      </w:r>
      <w:r>
        <w:t xml:space="preserve"> </w:t>
      </w:r>
    </w:p>
    <w:p w:rsidR="005444C2" w:rsidRDefault="00CB47D7">
      <w:pPr>
        <w:spacing w:after="165" w:line="259" w:lineRule="auto"/>
        <w:ind w:left="-5"/>
      </w:pPr>
      <w:r>
        <w:rPr>
          <w:b/>
        </w:rPr>
        <w:t>Воспитательные:</w:t>
      </w:r>
      <w:r>
        <w:t xml:space="preserve"> </w:t>
      </w:r>
    </w:p>
    <w:p w:rsidR="005444C2" w:rsidRDefault="00CB47D7">
      <w:pPr>
        <w:numPr>
          <w:ilvl w:val="0"/>
          <w:numId w:val="2"/>
        </w:numPr>
        <w:spacing w:after="0" w:line="423" w:lineRule="auto"/>
        <w:ind w:right="13" w:hanging="127"/>
      </w:pPr>
      <w:r>
        <w:t>приобщение к самостоятельным занятиям интеллектуальными и физическими</w:t>
      </w:r>
      <w:r>
        <w:t xml:space="preserve"> </w:t>
      </w:r>
      <w:r>
        <w:t>упражнениям, играм, и использование их в свободное время;</w:t>
      </w:r>
      <w:r>
        <w:t xml:space="preserve"> </w:t>
      </w:r>
    </w:p>
    <w:p w:rsidR="005444C2" w:rsidRDefault="00CB47D7">
      <w:pPr>
        <w:numPr>
          <w:ilvl w:val="0"/>
          <w:numId w:val="2"/>
        </w:numPr>
        <w:ind w:right="13" w:hanging="127"/>
      </w:pPr>
      <w:r>
        <w:t>воспитание положительных качеств личности, норм коллективного взаимодейс</w:t>
      </w:r>
      <w:r>
        <w:t>твия и сотрудничества в учебной и соревновательной деятельности;</w:t>
      </w:r>
      <w:r>
        <w:t xml:space="preserve"> </w:t>
      </w:r>
    </w:p>
    <w:p w:rsidR="005444C2" w:rsidRDefault="00CB47D7">
      <w:pPr>
        <w:numPr>
          <w:ilvl w:val="0"/>
          <w:numId w:val="2"/>
        </w:numPr>
        <w:spacing w:after="123"/>
        <w:ind w:right="13" w:hanging="127"/>
      </w:pPr>
      <w:r>
        <w:t>воспитание у детей устойчивой мотивации к интеллектуально –</w:t>
      </w:r>
      <w:r>
        <w:t xml:space="preserve"> </w:t>
      </w:r>
      <w:r>
        <w:t>физкультурным занятиям</w:t>
      </w:r>
      <w:r>
        <w:t xml:space="preserve">. </w:t>
      </w:r>
    </w:p>
    <w:p w:rsidR="005444C2" w:rsidRDefault="00CB47D7">
      <w:pPr>
        <w:spacing w:after="166" w:line="259" w:lineRule="auto"/>
        <w:ind w:left="0" w:firstLine="0"/>
      </w:pPr>
      <w:r>
        <w:t xml:space="preserve"> </w:t>
      </w:r>
    </w:p>
    <w:p w:rsidR="005444C2" w:rsidRDefault="00CB47D7">
      <w:pPr>
        <w:pStyle w:val="1"/>
      </w:pPr>
      <w:r>
        <w:t>Ценностные ориентиры содержания учебного предмета</w:t>
      </w:r>
      <w:r>
        <w:rPr>
          <w:b w:val="0"/>
          <w:i w:val="0"/>
          <w:u w:val="none"/>
        </w:rPr>
        <w:t xml:space="preserve"> </w:t>
      </w:r>
    </w:p>
    <w:p w:rsidR="005444C2" w:rsidRDefault="00CB47D7">
      <w:pPr>
        <w:spacing w:after="9"/>
        <w:ind w:left="-5" w:right="13"/>
      </w:pPr>
      <w:r>
        <w:t>Содержание ВД «Шахматная азбука»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  <w:r>
        <w:t xml:space="preserve"> </w:t>
      </w:r>
    </w:p>
    <w:p w:rsidR="005444C2" w:rsidRDefault="00CB47D7">
      <w:pPr>
        <w:spacing w:after="32"/>
        <w:ind w:left="-5" w:right="126"/>
      </w:pPr>
      <w:r>
        <w:t>В</w:t>
      </w:r>
      <w:r>
        <w:t xml:space="preserve"> </w:t>
      </w:r>
      <w:r>
        <w:t>центре образовательного процесса теперь стоит лично</w:t>
      </w:r>
      <w:r>
        <w:t>сть ребёнка, для которой одинаково важное значение имеют как знания, умения и навыки, полученные в процессе</w:t>
      </w:r>
      <w:r>
        <w:t xml:space="preserve"> </w:t>
      </w:r>
      <w:r>
        <w:t xml:space="preserve">обучения, так и </w:t>
      </w:r>
      <w:proofErr w:type="gramStart"/>
      <w:r>
        <w:t>способность</w:t>
      </w:r>
      <w:proofErr w:type="gramEnd"/>
      <w:r>
        <w:t xml:space="preserve"> и готовность успешно решать жизненные задачи, плодотворно работать в</w:t>
      </w:r>
      <w:r>
        <w:t xml:space="preserve"> </w:t>
      </w:r>
      <w:r>
        <w:t>группе, быстро реагировать на вызовы экономического</w:t>
      </w:r>
      <w:r>
        <w:t xml:space="preserve"> прогресса и рынка труда.</w:t>
      </w:r>
      <w:r>
        <w:t xml:space="preserve"> </w:t>
      </w:r>
      <w:r>
        <w:t>В этой связи содержание программы «Шахматы в школе» при её соответствии</w:t>
      </w:r>
      <w:r>
        <w:t xml:space="preserve"> </w:t>
      </w:r>
    </w:p>
    <w:p w:rsidR="005444C2" w:rsidRDefault="00CB47D7">
      <w:pPr>
        <w:ind w:left="-5" w:right="13"/>
      </w:pPr>
      <w:r>
        <w:t>целевым установкам системы начального общего образования имеет следующие ценностные ориентиры:</w:t>
      </w:r>
      <w:r>
        <w:t xml:space="preserve"> </w:t>
      </w:r>
    </w:p>
    <w:p w:rsidR="005444C2" w:rsidRDefault="00CB47D7">
      <w:pPr>
        <w:numPr>
          <w:ilvl w:val="0"/>
          <w:numId w:val="3"/>
        </w:numPr>
        <w:ind w:right="388"/>
      </w:pPr>
      <w:r>
        <w:t>воспитание у учащихся чувства гордости за свою Родину и сопри</w:t>
      </w:r>
      <w:r>
        <w:t>частности к её истории;</w:t>
      </w:r>
      <w:r>
        <w:t xml:space="preserve"> </w:t>
      </w:r>
      <w:r>
        <w:t>–</w:t>
      </w:r>
      <w:r>
        <w:t xml:space="preserve"> </w:t>
      </w:r>
      <w:r>
        <w:t>формирование способности воспринимать мир как единое целое при всём разнообразии культур, национальностей, религий;</w:t>
      </w:r>
      <w:r>
        <w:t xml:space="preserve"> </w:t>
      </w:r>
    </w:p>
    <w:p w:rsidR="005444C2" w:rsidRDefault="00CB47D7">
      <w:pPr>
        <w:numPr>
          <w:ilvl w:val="0"/>
          <w:numId w:val="3"/>
        </w:numPr>
        <w:spacing w:after="6"/>
        <w:ind w:right="388"/>
      </w:pPr>
      <w:r>
        <w:t>обучение доброжелательному, доверительному и внимательному отношению к</w:t>
      </w:r>
      <w:r>
        <w:t xml:space="preserve"> </w:t>
      </w:r>
      <w:r>
        <w:t>людям;</w:t>
      </w:r>
      <w:r>
        <w:t xml:space="preserve"> </w:t>
      </w:r>
    </w:p>
    <w:p w:rsidR="005444C2" w:rsidRDefault="00CB47D7">
      <w:pPr>
        <w:numPr>
          <w:ilvl w:val="0"/>
          <w:numId w:val="3"/>
        </w:numPr>
        <w:ind w:right="388"/>
      </w:pPr>
      <w:r>
        <w:t>развитие готовности к сотрудничест</w:t>
      </w:r>
      <w:r>
        <w:t>ву и дружбе, оказанию помощи тем, кто в</w:t>
      </w:r>
      <w:r>
        <w:t xml:space="preserve"> </w:t>
      </w:r>
      <w:r>
        <w:t>ней нуждается;</w:t>
      </w:r>
      <w:r>
        <w:t xml:space="preserve"> </w:t>
      </w:r>
    </w:p>
    <w:p w:rsidR="005444C2" w:rsidRDefault="00CB47D7">
      <w:pPr>
        <w:numPr>
          <w:ilvl w:val="0"/>
          <w:numId w:val="3"/>
        </w:numPr>
        <w:spacing w:after="11"/>
        <w:ind w:right="388"/>
      </w:pPr>
      <w:r>
        <w:t>воспитание уважения к окружающим (умение слушать и слышать партнёра,</w:t>
      </w:r>
      <w:r>
        <w:t xml:space="preserve"> </w:t>
      </w:r>
      <w:r>
        <w:t>признание права каждого на собственное мнение и способность принять самостоятельное решение с учётом позиции всех участников процес</w:t>
      </w:r>
      <w:r>
        <w:t>са) и их труду;</w:t>
      </w:r>
      <w:r>
        <w:t xml:space="preserve"> </w:t>
      </w:r>
    </w:p>
    <w:p w:rsidR="005444C2" w:rsidRDefault="00CB47D7">
      <w:pPr>
        <w:numPr>
          <w:ilvl w:val="0"/>
          <w:numId w:val="3"/>
        </w:numPr>
        <w:spacing w:after="11"/>
        <w:ind w:right="388"/>
      </w:pPr>
      <w:r>
        <w:t>развитие ценностно</w:t>
      </w:r>
      <w:r>
        <w:t>-</w:t>
      </w:r>
      <w:r>
        <w:t>смысловой и познавательной сферы личности обучающегося, самостоятельности, инициативности и любознательности, чувства ответственности, желания и умения учиться, стремления к самообразованию и самовоспитанию;</w:t>
      </w:r>
      <w:r>
        <w:t xml:space="preserve"> </w:t>
      </w:r>
      <w:r>
        <w:t>–</w:t>
      </w:r>
      <w:r>
        <w:t xml:space="preserve"> </w:t>
      </w:r>
      <w:r>
        <w:t>формирован</w:t>
      </w:r>
      <w:r>
        <w:t>ие самоуважения и эмоционально</w:t>
      </w:r>
      <w:r>
        <w:t>-</w:t>
      </w:r>
      <w:r>
        <w:t>положительного отношения к</w:t>
      </w:r>
      <w:r>
        <w:t xml:space="preserve"> </w:t>
      </w:r>
      <w:r>
        <w:t>себе, готовности открыто выражать и отстаивать свою позицию, способности критично относиться к своим поступкам и умения адекватно их оценивать</w:t>
      </w:r>
      <w:r>
        <w:t xml:space="preserve">; </w:t>
      </w:r>
    </w:p>
    <w:p w:rsidR="005444C2" w:rsidRDefault="00CB47D7">
      <w:pPr>
        <w:numPr>
          <w:ilvl w:val="0"/>
          <w:numId w:val="3"/>
        </w:numPr>
        <w:ind w:right="388"/>
      </w:pPr>
      <w:r>
        <w:lastRenderedPageBreak/>
        <w:t>воспитание целеустремлённости и настойчивости в достижении целей, готовности к преодолению трудностей;</w:t>
      </w:r>
      <w:r>
        <w:t xml:space="preserve"> </w:t>
      </w:r>
    </w:p>
    <w:p w:rsidR="005444C2" w:rsidRDefault="00CB47D7">
      <w:pPr>
        <w:numPr>
          <w:ilvl w:val="0"/>
          <w:numId w:val="3"/>
        </w:numPr>
        <w:ind w:right="388"/>
      </w:pPr>
      <w:r>
        <w:t>информирование о необходимости заботиться о собственном здоровье и</w:t>
      </w:r>
      <w:r>
        <w:t xml:space="preserve"> </w:t>
      </w:r>
      <w:r>
        <w:t>укреплять его, уметь противостоять действиям и влияниям, представляющим угрозу</w:t>
      </w:r>
      <w:r>
        <w:t xml:space="preserve"> </w:t>
      </w:r>
      <w:r>
        <w:t>жизни,</w:t>
      </w:r>
      <w:r>
        <w:t xml:space="preserve"> здоровью, безопасности личности.</w:t>
      </w:r>
      <w:r>
        <w:t xml:space="preserve"> </w:t>
      </w:r>
    </w:p>
    <w:p w:rsidR="005444C2" w:rsidRDefault="00CB47D7">
      <w:pPr>
        <w:ind w:left="-5" w:right="13"/>
      </w:pPr>
      <w:r>
        <w:t>Одним из результатов обучения шахматам является осмысление и присвоение учащимися системы ценностей.</w:t>
      </w:r>
      <w:r>
        <w:t xml:space="preserve"> </w:t>
      </w:r>
    </w:p>
    <w:p w:rsidR="005444C2" w:rsidRDefault="00CB47D7">
      <w:pPr>
        <w:ind w:left="-5" w:right="13"/>
      </w:pPr>
      <w:r>
        <w:rPr>
          <w:i/>
        </w:rPr>
        <w:t>Ценность свободы, чести и достоинства</w:t>
      </w:r>
      <w:r>
        <w:t xml:space="preserve"> </w:t>
      </w:r>
      <w:r>
        <w:t>как основа современных принципов и правил межличностных отношений.</w:t>
      </w:r>
      <w:r>
        <w:t xml:space="preserve"> </w:t>
      </w:r>
    </w:p>
    <w:p w:rsidR="005444C2" w:rsidRDefault="00CB47D7">
      <w:pPr>
        <w:ind w:left="-5" w:right="13"/>
      </w:pPr>
      <w:r>
        <w:rPr>
          <w:i/>
        </w:rPr>
        <w:t>Ценность исти</w:t>
      </w:r>
      <w:r>
        <w:rPr>
          <w:i/>
        </w:rPr>
        <w:t>ны</w:t>
      </w:r>
      <w:r>
        <w:t xml:space="preserve"> </w:t>
      </w:r>
      <w:r>
        <w:t>–</w:t>
      </w:r>
      <w:r>
        <w:t xml:space="preserve"> </w:t>
      </w:r>
      <w:r>
        <w:t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</w:t>
      </w:r>
      <w:r>
        <w:t xml:space="preserve"> </w:t>
      </w:r>
      <w:r>
        <w:t>одна из задач образов</w:t>
      </w:r>
      <w:r>
        <w:t>ания.</w:t>
      </w:r>
      <w:r>
        <w:t xml:space="preserve"> </w:t>
      </w:r>
    </w:p>
    <w:p w:rsidR="005444C2" w:rsidRDefault="00CB47D7">
      <w:pPr>
        <w:spacing w:after="124"/>
        <w:ind w:left="-5" w:right="13"/>
      </w:pPr>
      <w:r>
        <w:rPr>
          <w:i/>
        </w:rPr>
        <w:t>Ценность гражданственности</w:t>
      </w:r>
      <w:r>
        <w:t xml:space="preserve"> </w:t>
      </w:r>
      <w:r>
        <w:t>–</w:t>
      </w:r>
      <w:r>
        <w:t xml:space="preserve"> </w:t>
      </w:r>
      <w:r>
        <w:t>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  <w:r>
        <w:t xml:space="preserve"> </w:t>
      </w:r>
    </w:p>
    <w:p w:rsidR="005444C2" w:rsidRDefault="00CB47D7">
      <w:pPr>
        <w:ind w:left="-5" w:right="13"/>
      </w:pPr>
      <w:r>
        <w:rPr>
          <w:i/>
        </w:rPr>
        <w:t>Ценно</w:t>
      </w:r>
      <w:r>
        <w:rPr>
          <w:i/>
        </w:rPr>
        <w:t>сть человечества</w:t>
      </w:r>
      <w: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  <w:r>
        <w:t xml:space="preserve"> </w:t>
      </w:r>
    </w:p>
    <w:p w:rsidR="005444C2" w:rsidRDefault="00CB47D7">
      <w:pPr>
        <w:spacing w:after="105" w:line="320" w:lineRule="auto"/>
        <w:ind w:left="-5" w:right="132"/>
      </w:pPr>
      <w:r>
        <w:rPr>
          <w:i/>
        </w:rPr>
        <w:t>Ценность общения</w:t>
      </w:r>
      <w:r>
        <w:t xml:space="preserve"> </w:t>
      </w:r>
      <w:r>
        <w:t>—</w:t>
      </w:r>
      <w:r>
        <w:t xml:space="preserve"> </w:t>
      </w:r>
      <w:r>
        <w:t>пониман</w:t>
      </w:r>
      <w:r>
        <w:t>ие важности общения как значимой составляющей жизни общества, как одного из основополагающих элементов культуры.</w:t>
      </w:r>
      <w:r>
        <w:t xml:space="preserve"> </w:t>
      </w:r>
      <w:r>
        <w:rPr>
          <w:b/>
          <w:i/>
          <w:u w:val="single" w:color="000000"/>
        </w:rPr>
        <w:t xml:space="preserve">Личностные, </w:t>
      </w:r>
      <w:proofErr w:type="spellStart"/>
      <w:r>
        <w:rPr>
          <w:b/>
          <w:i/>
          <w:u w:val="single" w:color="000000"/>
        </w:rPr>
        <w:t>метапредметные</w:t>
      </w:r>
      <w:proofErr w:type="spellEnd"/>
      <w:r>
        <w:rPr>
          <w:b/>
          <w:i/>
          <w:u w:val="single" w:color="000000"/>
        </w:rPr>
        <w:t xml:space="preserve"> и предметные результаты освоения конкретного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учебного предмета</w:t>
      </w:r>
      <w:r>
        <w:t xml:space="preserve"> </w:t>
      </w:r>
      <w:r>
        <w:t xml:space="preserve">Данная программа обеспечивает достижение необходимых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>, предметных результатов освоения курса, заложенных в ФГОС НОО.</w:t>
      </w:r>
      <w:r>
        <w:t xml:space="preserve"> </w:t>
      </w:r>
    </w:p>
    <w:p w:rsidR="005444C2" w:rsidRDefault="00CB47D7">
      <w:pPr>
        <w:ind w:left="-5" w:right="13"/>
      </w:pPr>
      <w:r>
        <w:rPr>
          <w:b/>
        </w:rPr>
        <w:t>Личностные</w:t>
      </w:r>
      <w:r>
        <w:t xml:space="preserve"> </w:t>
      </w:r>
      <w:r>
        <w:t>результаты освоения программы –</w:t>
      </w:r>
      <w:r>
        <w:t xml:space="preserve"> </w:t>
      </w:r>
      <w:r>
        <w:t>отражают индивидуальные личностные качества обучающихся, которые они должны приобрести в процессе освоения программного ма</w:t>
      </w:r>
      <w:r>
        <w:t>териала.</w:t>
      </w:r>
      <w:r>
        <w:t xml:space="preserve"> </w:t>
      </w:r>
    </w:p>
    <w:p w:rsidR="005444C2" w:rsidRDefault="00CB47D7">
      <w:pPr>
        <w:numPr>
          <w:ilvl w:val="0"/>
          <w:numId w:val="4"/>
        </w:numPr>
        <w:spacing w:after="0" w:line="424" w:lineRule="auto"/>
        <w:ind w:right="13" w:hanging="127"/>
      </w:pPr>
      <w:r>
        <w:t>формирование основ российской гражданской идентичности, чувства гордости</w:t>
      </w:r>
      <w:r>
        <w:t xml:space="preserve"> </w:t>
      </w:r>
      <w:r>
        <w:t>за свою Родину, российский народ и историю России;</w:t>
      </w:r>
      <w:r>
        <w:t xml:space="preserve"> </w:t>
      </w:r>
    </w:p>
    <w:p w:rsidR="005444C2" w:rsidRDefault="00CB47D7">
      <w:pPr>
        <w:numPr>
          <w:ilvl w:val="0"/>
          <w:numId w:val="4"/>
        </w:numPr>
        <w:ind w:right="13" w:hanging="127"/>
      </w:pPr>
      <w:r>
        <w:t>формирование уважительного отношения к иному мнению, истории и культуре других народов;</w:t>
      </w:r>
      <w:r>
        <w:t xml:space="preserve"> </w:t>
      </w:r>
    </w:p>
    <w:p w:rsidR="005444C2" w:rsidRDefault="00CB47D7">
      <w:pPr>
        <w:numPr>
          <w:ilvl w:val="0"/>
          <w:numId w:val="4"/>
        </w:numPr>
        <w:ind w:right="13" w:hanging="127"/>
      </w:pPr>
      <w:r>
        <w:t xml:space="preserve">ориентация на моральные нормы и </w:t>
      </w:r>
      <w:r>
        <w:t xml:space="preserve">их выполнение, способность к моральной </w:t>
      </w:r>
      <w:proofErr w:type="spellStart"/>
      <w:r>
        <w:t>децентрации</w:t>
      </w:r>
      <w:proofErr w:type="spellEnd"/>
      <w:r>
        <w:t>;</w:t>
      </w:r>
      <w:r>
        <w:t xml:space="preserve"> </w:t>
      </w:r>
    </w:p>
    <w:p w:rsidR="005444C2" w:rsidRDefault="00CB47D7">
      <w:pPr>
        <w:numPr>
          <w:ilvl w:val="0"/>
          <w:numId w:val="4"/>
        </w:numPr>
        <w:ind w:right="13" w:hanging="127"/>
      </w:pPr>
      <w:r>
        <w:t>формирование чувства прекрасного и эстетического чувства на основе знакомства с мировой и отечественной шахматной культурой;</w:t>
      </w:r>
      <w:r>
        <w:t xml:space="preserve"> </w:t>
      </w:r>
    </w:p>
    <w:p w:rsidR="005444C2" w:rsidRDefault="00CB47D7">
      <w:pPr>
        <w:numPr>
          <w:ilvl w:val="0"/>
          <w:numId w:val="4"/>
        </w:numPr>
        <w:ind w:right="13" w:hanging="127"/>
      </w:pPr>
      <w:r>
        <w:t>формирование основ шахматной культуры;</w:t>
      </w:r>
      <w:r>
        <w:t xml:space="preserve"> </w:t>
      </w:r>
    </w:p>
    <w:p w:rsidR="005444C2" w:rsidRDefault="00CB47D7">
      <w:pPr>
        <w:numPr>
          <w:ilvl w:val="0"/>
          <w:numId w:val="4"/>
        </w:numPr>
        <w:spacing w:after="1" w:line="421" w:lineRule="auto"/>
        <w:ind w:right="13" w:hanging="127"/>
      </w:pPr>
      <w:r>
        <w:t>понимание необходимости личного участия в формировании собственного</w:t>
      </w:r>
      <w:r>
        <w:t xml:space="preserve"> </w:t>
      </w:r>
      <w:r>
        <w:t>здоровья;</w:t>
      </w:r>
      <w:r>
        <w:t xml:space="preserve"> </w:t>
      </w:r>
    </w:p>
    <w:p w:rsidR="005444C2" w:rsidRDefault="00CB47D7">
      <w:pPr>
        <w:numPr>
          <w:ilvl w:val="0"/>
          <w:numId w:val="4"/>
        </w:numPr>
        <w:ind w:right="13" w:hanging="127"/>
      </w:pPr>
      <w:r>
        <w:t>понимание основных принципов культуры безопасного, здорового образа жизни;</w:t>
      </w:r>
      <w:r>
        <w:t xml:space="preserve"> </w:t>
      </w:r>
    </w:p>
    <w:p w:rsidR="005444C2" w:rsidRDefault="00CB47D7">
      <w:pPr>
        <w:numPr>
          <w:ilvl w:val="0"/>
          <w:numId w:val="4"/>
        </w:numPr>
        <w:ind w:right="13" w:hanging="127"/>
      </w:pPr>
      <w:r>
        <w:t>наличие мотивации к творческому труду, работе на результат;</w:t>
      </w:r>
      <w:r>
        <w:t xml:space="preserve"> </w:t>
      </w:r>
    </w:p>
    <w:p w:rsidR="005444C2" w:rsidRDefault="00CB47D7">
      <w:pPr>
        <w:numPr>
          <w:ilvl w:val="0"/>
          <w:numId w:val="4"/>
        </w:numPr>
        <w:ind w:right="13" w:hanging="127"/>
      </w:pPr>
      <w:r>
        <w:t xml:space="preserve">готовность и способность к саморазвитию </w:t>
      </w:r>
      <w:r>
        <w:t>и самообучению;</w:t>
      </w:r>
      <w:r>
        <w:t xml:space="preserve"> </w:t>
      </w:r>
    </w:p>
    <w:p w:rsidR="005444C2" w:rsidRDefault="00CB47D7">
      <w:pPr>
        <w:numPr>
          <w:ilvl w:val="0"/>
          <w:numId w:val="4"/>
        </w:numPr>
        <w:ind w:right="13" w:hanging="127"/>
      </w:pPr>
      <w:r>
        <w:t>уважительное отношение к иному мнению;</w:t>
      </w:r>
      <w:r>
        <w:t xml:space="preserve"> </w:t>
      </w:r>
    </w:p>
    <w:p w:rsidR="005444C2" w:rsidRDefault="00CB47D7">
      <w:pPr>
        <w:numPr>
          <w:ilvl w:val="0"/>
          <w:numId w:val="4"/>
        </w:numPr>
        <w:spacing w:after="39" w:line="386" w:lineRule="auto"/>
        <w:ind w:right="13" w:hanging="127"/>
      </w:pPr>
      <w:r>
        <w:lastRenderedPageBreak/>
        <w:t>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  <w:r>
        <w:t xml:space="preserve"> - </w:t>
      </w:r>
      <w:r>
        <w:t>этические чувства доброжелательности, толерант</w:t>
      </w:r>
      <w:r>
        <w:t>ности и эмоционально</w:t>
      </w:r>
      <w:r>
        <w:t xml:space="preserve">- </w:t>
      </w:r>
      <w:r>
        <w:t>нравственной отзывчивости, понимания и сопереживания чувствам и обстоятельствам</w:t>
      </w:r>
      <w:r>
        <w:t xml:space="preserve"> </w:t>
      </w:r>
      <w:r>
        <w:t>других людей;</w:t>
      </w:r>
      <w:r>
        <w:t xml:space="preserve"> </w:t>
      </w:r>
    </w:p>
    <w:p w:rsidR="005444C2" w:rsidRDefault="00CB47D7">
      <w:pPr>
        <w:numPr>
          <w:ilvl w:val="0"/>
          <w:numId w:val="4"/>
        </w:numPr>
        <w:ind w:right="13" w:hanging="127"/>
      </w:pPr>
      <w:r>
        <w:t>умение управлять своими эмоциями;</w:t>
      </w:r>
      <w:r>
        <w:t xml:space="preserve"> </w:t>
      </w:r>
    </w:p>
    <w:p w:rsidR="005444C2" w:rsidRDefault="00CB47D7">
      <w:pPr>
        <w:numPr>
          <w:ilvl w:val="0"/>
          <w:numId w:val="4"/>
        </w:numPr>
        <w:spacing w:after="0" w:line="425" w:lineRule="auto"/>
        <w:ind w:right="13" w:hanging="127"/>
      </w:pPr>
      <w:r>
        <w:t>дисциплинированность, внимательность, трудолюбие и упорство в достижении</w:t>
      </w:r>
      <w:r>
        <w:t xml:space="preserve"> </w:t>
      </w:r>
      <w:r>
        <w:t>поставленных целей;</w:t>
      </w:r>
      <w:r>
        <w:t xml:space="preserve"> </w:t>
      </w:r>
    </w:p>
    <w:p w:rsidR="005444C2" w:rsidRDefault="00CB47D7">
      <w:pPr>
        <w:numPr>
          <w:ilvl w:val="0"/>
          <w:numId w:val="4"/>
        </w:numPr>
        <w:spacing w:after="0" w:line="422" w:lineRule="auto"/>
        <w:ind w:right="13" w:hanging="127"/>
      </w:pPr>
      <w:r>
        <w:t>навыки творческого подхода в решении различных задач, к работе на результат;</w:t>
      </w:r>
      <w:r>
        <w:t xml:space="preserve"> - </w:t>
      </w:r>
      <w:r>
        <w:t>оказание бескорыстной помощи окружающим.</w:t>
      </w:r>
      <w:r>
        <w:t xml:space="preserve"> </w:t>
      </w:r>
    </w:p>
    <w:p w:rsidR="005444C2" w:rsidRDefault="00CB47D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444C2">
      <w:pgSz w:w="11906" w:h="16838"/>
      <w:pgMar w:top="1174" w:right="872" w:bottom="13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3B4F"/>
    <w:multiLevelType w:val="hybridMultilevel"/>
    <w:tmpl w:val="F3385768"/>
    <w:lvl w:ilvl="0" w:tplc="A816044E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780A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64FF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56D7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C4DC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B638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94D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DA4F4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9A88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9257DC"/>
    <w:multiLevelType w:val="hybridMultilevel"/>
    <w:tmpl w:val="BCD6ECCA"/>
    <w:lvl w:ilvl="0" w:tplc="9C98F68A">
      <w:start w:val="1"/>
      <w:numFmt w:val="bullet"/>
      <w:lvlText w:val="–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58C8C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F607E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AC9C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50978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5652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3E41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6A6C9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7EEAB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772F77"/>
    <w:multiLevelType w:val="hybridMultilevel"/>
    <w:tmpl w:val="348AE44A"/>
    <w:lvl w:ilvl="0" w:tplc="6DA4ACA6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A495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08DF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3EE1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2A6F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F0A25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19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44105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64BF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97411E"/>
    <w:multiLevelType w:val="hybridMultilevel"/>
    <w:tmpl w:val="C08656E4"/>
    <w:lvl w:ilvl="0" w:tplc="DA521234">
      <w:start w:val="1"/>
      <w:numFmt w:val="decimal"/>
      <w:lvlText w:val="%1.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CAE210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588BA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AA87F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3A579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363B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06B2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BA257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3A3B6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C2"/>
    <w:rsid w:val="005444C2"/>
    <w:rsid w:val="00CB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069CD-2F38-40C4-BDE4-B5977F94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6" w:line="266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9"/>
      <w:ind w:left="22"/>
      <w:jc w:val="center"/>
      <w:outlineLvl w:val="0"/>
    </w:pPr>
    <w:rPr>
      <w:rFonts w:ascii="Arial" w:eastAsia="Arial" w:hAnsi="Arial" w:cs="Arial"/>
      <w:b/>
      <w:i/>
      <w:color w:val="000000"/>
      <w:sz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i/>
      <w:color w:val="000000"/>
      <w:sz w:val="2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2024-01-08T23:06:00Z</dcterms:created>
  <dcterms:modified xsi:type="dcterms:W3CDTF">2024-01-08T23:06:00Z</dcterms:modified>
</cp:coreProperties>
</file>