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D6" w:rsidRDefault="004242D6" w:rsidP="006043C0">
      <w:pPr>
        <w:pStyle w:val="ParagraphStyle"/>
        <w:spacing w:line="264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«Кочкуровская средняя общеобразовательная школа</w:t>
      </w:r>
      <w:r w:rsidR="00022E5D">
        <w:rPr>
          <w:rFonts w:ascii="Times New Roman" w:hAnsi="Times New Roman"/>
          <w:sz w:val="28"/>
          <w:szCs w:val="28"/>
        </w:rPr>
        <w:t xml:space="preserve"> имени Народного учителя СССР Дергачева С.И.</w:t>
      </w:r>
      <w:r>
        <w:rPr>
          <w:rFonts w:ascii="Times New Roman" w:hAnsi="Times New Roman"/>
          <w:sz w:val="28"/>
          <w:szCs w:val="28"/>
        </w:rPr>
        <w:t>»</w:t>
      </w:r>
    </w:p>
    <w:p w:rsidR="004242D6" w:rsidRDefault="004242D6" w:rsidP="00424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Дубенского муниципального района</w:t>
      </w:r>
    </w:p>
    <w:p w:rsidR="004242D6" w:rsidRDefault="004242D6" w:rsidP="00424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4242D6" w:rsidRDefault="004242D6" w:rsidP="00424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tabs>
          <w:tab w:val="left" w:pos="5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4242D6" w:rsidRPr="000D1C2D" w:rsidTr="00C45FB0">
        <w:trPr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2D6" w:rsidRPr="000D1C2D" w:rsidRDefault="004242D6" w:rsidP="00C45FB0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«</w:t>
            </w:r>
            <w:r w:rsidRPr="000D1C2D">
              <w:rPr>
                <w:rFonts w:ascii="Times New Roman" w:hAnsi="Times New Roman"/>
                <w:b/>
                <w:szCs w:val="28"/>
              </w:rPr>
              <w:t>Рассмотрено</w:t>
            </w:r>
            <w:r>
              <w:rPr>
                <w:rFonts w:ascii="Times New Roman" w:hAnsi="Times New Roman"/>
                <w:b/>
                <w:szCs w:val="28"/>
              </w:rPr>
              <w:t>»</w:t>
            </w:r>
          </w:p>
          <w:p w:rsidR="004242D6" w:rsidRPr="000D1C2D" w:rsidRDefault="004242D6" w:rsidP="00C45FB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 xml:space="preserve">Руководитель МО </w:t>
            </w:r>
          </w:p>
          <w:p w:rsidR="004242D6" w:rsidRPr="000D1C2D" w:rsidRDefault="004242D6" w:rsidP="00C45FB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 xml:space="preserve">__________/Костычева Е.И./ </w:t>
            </w:r>
          </w:p>
          <w:p w:rsidR="004242D6" w:rsidRPr="000D1C2D" w:rsidRDefault="004242D6" w:rsidP="00C45FB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>Протокол №___ от</w:t>
            </w:r>
          </w:p>
          <w:p w:rsidR="004242D6" w:rsidRPr="000D1C2D" w:rsidRDefault="004242D6" w:rsidP="00A358BF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>«__»________</w:t>
            </w:r>
            <w:r w:rsidR="00A71537">
              <w:rPr>
                <w:rFonts w:ascii="Times New Roman" w:hAnsi="Times New Roman"/>
                <w:szCs w:val="28"/>
              </w:rPr>
              <w:t>2021</w:t>
            </w:r>
            <w:r w:rsidRPr="000D1C2D">
              <w:rPr>
                <w:rFonts w:ascii="Times New Roman" w:hAnsi="Times New Roman"/>
                <w:szCs w:val="28"/>
              </w:rPr>
              <w:t xml:space="preserve"> г.                                                      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D6" w:rsidRDefault="004242D6" w:rsidP="00C45FB0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D1C2D">
              <w:rPr>
                <w:rFonts w:ascii="Times New Roman" w:hAnsi="Times New Roman"/>
                <w:b/>
                <w:szCs w:val="28"/>
              </w:rPr>
              <w:t>«Согласовано»</w:t>
            </w:r>
          </w:p>
          <w:p w:rsidR="004242D6" w:rsidRDefault="004242D6" w:rsidP="00C45FB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«___»___________ </w:t>
            </w:r>
            <w:r w:rsidR="00A71537">
              <w:rPr>
                <w:rFonts w:ascii="Times New Roman" w:hAnsi="Times New Roman"/>
                <w:szCs w:val="28"/>
              </w:rPr>
              <w:t>2021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  <w:p w:rsidR="004242D6" w:rsidRDefault="004242D6" w:rsidP="00C45FB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Зам.директора по УВР</w:t>
            </w:r>
          </w:p>
          <w:p w:rsidR="004242D6" w:rsidRPr="000D1C2D" w:rsidRDefault="004242D6" w:rsidP="00C45FB0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__________/</w:t>
            </w:r>
            <w:r w:rsidR="009F2DC5">
              <w:rPr>
                <w:rFonts w:ascii="Times New Roman" w:hAnsi="Times New Roman"/>
                <w:szCs w:val="28"/>
              </w:rPr>
              <w:t>Юртайкина С.И</w:t>
            </w:r>
            <w:r>
              <w:rPr>
                <w:rFonts w:ascii="Times New Roman" w:hAnsi="Times New Roman"/>
                <w:szCs w:val="28"/>
              </w:rPr>
              <w:t>/</w:t>
            </w:r>
          </w:p>
          <w:p w:rsidR="004242D6" w:rsidRPr="000D1C2D" w:rsidRDefault="004242D6" w:rsidP="00C45FB0">
            <w:pPr>
              <w:spacing w:after="0"/>
              <w:ind w:left="-107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D6" w:rsidRPr="000D1C2D" w:rsidRDefault="004242D6" w:rsidP="00C45FB0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b/>
                <w:szCs w:val="28"/>
              </w:rPr>
              <w:t>«Утверждаю»</w:t>
            </w:r>
          </w:p>
          <w:p w:rsidR="004242D6" w:rsidRPr="000D1C2D" w:rsidRDefault="004242D6" w:rsidP="00C45FB0">
            <w:pPr>
              <w:spacing w:after="0"/>
              <w:ind w:left="-107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>Директор МБОУ «Кочкуровская СОШ»</w:t>
            </w:r>
          </w:p>
          <w:p w:rsidR="004242D6" w:rsidRPr="000D1C2D" w:rsidRDefault="004242D6" w:rsidP="00C45FB0">
            <w:pPr>
              <w:spacing w:after="0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>________ / Журмилова</w:t>
            </w:r>
            <w:r>
              <w:rPr>
                <w:rFonts w:ascii="Times New Roman" w:hAnsi="Times New Roman"/>
                <w:szCs w:val="28"/>
              </w:rPr>
              <w:t xml:space="preserve"> С.В.</w:t>
            </w:r>
            <w:r w:rsidRPr="000D1C2D">
              <w:rPr>
                <w:rFonts w:ascii="Times New Roman" w:hAnsi="Times New Roman"/>
                <w:szCs w:val="28"/>
              </w:rPr>
              <w:t xml:space="preserve">/               </w:t>
            </w:r>
          </w:p>
          <w:p w:rsidR="004242D6" w:rsidRDefault="004242D6" w:rsidP="00C45FB0">
            <w:pPr>
              <w:spacing w:after="0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 xml:space="preserve">Приказ № ___ </w:t>
            </w:r>
          </w:p>
          <w:p w:rsidR="004242D6" w:rsidRPr="000D1C2D" w:rsidRDefault="004242D6" w:rsidP="00A358BF">
            <w:pPr>
              <w:spacing w:after="0"/>
              <w:rPr>
                <w:rFonts w:ascii="Times New Roman" w:hAnsi="Times New Roman"/>
                <w:szCs w:val="28"/>
              </w:rPr>
            </w:pPr>
            <w:r w:rsidRPr="000D1C2D">
              <w:rPr>
                <w:rFonts w:ascii="Times New Roman" w:hAnsi="Times New Roman"/>
                <w:szCs w:val="28"/>
              </w:rPr>
              <w:t>от «__» ___</w:t>
            </w:r>
            <w:r>
              <w:rPr>
                <w:rFonts w:ascii="Times New Roman" w:hAnsi="Times New Roman"/>
                <w:szCs w:val="28"/>
              </w:rPr>
              <w:t>_______</w:t>
            </w:r>
            <w:r w:rsidRPr="000D1C2D">
              <w:rPr>
                <w:rFonts w:ascii="Times New Roman" w:hAnsi="Times New Roman"/>
                <w:szCs w:val="28"/>
              </w:rPr>
              <w:t xml:space="preserve">_ </w:t>
            </w:r>
            <w:r w:rsidR="00A71537">
              <w:rPr>
                <w:rFonts w:ascii="Times New Roman" w:hAnsi="Times New Roman"/>
                <w:szCs w:val="28"/>
              </w:rPr>
              <w:t>2021</w:t>
            </w:r>
            <w:r w:rsidRPr="000D1C2D">
              <w:rPr>
                <w:rFonts w:ascii="Times New Roman" w:hAnsi="Times New Roman"/>
                <w:szCs w:val="28"/>
              </w:rPr>
              <w:t xml:space="preserve"> г.     </w:t>
            </w:r>
          </w:p>
        </w:tc>
      </w:tr>
    </w:tbl>
    <w:p w:rsidR="004242D6" w:rsidRDefault="004242D6" w:rsidP="00424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b/>
          <w:caps/>
          <w:sz w:val="40"/>
          <w:szCs w:val="28"/>
        </w:rPr>
      </w:pPr>
      <w:r w:rsidRPr="000D1C2D">
        <w:rPr>
          <w:rFonts w:ascii="Times New Roman" w:hAnsi="Times New Roman"/>
          <w:b/>
          <w:caps/>
          <w:sz w:val="40"/>
          <w:szCs w:val="28"/>
        </w:rPr>
        <w:t>Рабочая программа</w:t>
      </w: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1C2D"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  <w:u w:val="single"/>
        </w:rPr>
        <w:t xml:space="preserve">математика </w:t>
      </w: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1C2D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часов на изучение программы: 170</w:t>
      </w:r>
    </w:p>
    <w:p w:rsidR="004242D6" w:rsidRPr="000D1C2D" w:rsidRDefault="004242D6" w:rsidP="004242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неделю: 5</w:t>
      </w: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242D6" w:rsidRDefault="004242D6" w:rsidP="004242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B0AE2">
        <w:rPr>
          <w:rFonts w:ascii="Times New Roman" w:hAnsi="Times New Roman"/>
          <w:sz w:val="28"/>
          <w:szCs w:val="28"/>
        </w:rPr>
        <w:t xml:space="preserve">     Составитель: Костычева Е.И.</w:t>
      </w:r>
    </w:p>
    <w:p w:rsidR="004242D6" w:rsidRDefault="007B0AE2" w:rsidP="007B0A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учитель математики </w:t>
      </w:r>
    </w:p>
    <w:p w:rsidR="004242D6" w:rsidRDefault="004242D6" w:rsidP="004242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D6" w:rsidRDefault="004242D6" w:rsidP="004242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42D6" w:rsidRDefault="00022E5D" w:rsidP="004242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4242D6">
        <w:rPr>
          <w:rFonts w:ascii="Times New Roman" w:hAnsi="Times New Roman"/>
          <w:sz w:val="28"/>
          <w:szCs w:val="28"/>
        </w:rPr>
        <w:t xml:space="preserve"> г.</w:t>
      </w:r>
    </w:p>
    <w:p w:rsidR="004370F1" w:rsidRDefault="004370F1" w:rsidP="004242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0F1" w:rsidRDefault="004370F1" w:rsidP="004242D6">
      <w:pPr>
        <w:spacing w:line="240" w:lineRule="auto"/>
        <w:jc w:val="center"/>
      </w:pPr>
    </w:p>
    <w:p w:rsidR="004242D6" w:rsidRPr="004370F1" w:rsidRDefault="004242D6" w:rsidP="004242D6">
      <w:pPr>
        <w:tabs>
          <w:tab w:val="left" w:pos="993"/>
        </w:tabs>
        <w:spacing w:after="0" w:line="360" w:lineRule="auto"/>
        <w:ind w:left="708"/>
        <w:jc w:val="center"/>
        <w:rPr>
          <w:rFonts w:ascii="Times New Roman" w:hAnsi="Times New Roman"/>
          <w:b/>
          <w:smallCaps/>
        </w:rPr>
      </w:pPr>
      <w:r w:rsidRPr="004370F1">
        <w:rPr>
          <w:rFonts w:ascii="Times New Roman" w:hAnsi="Times New Roman"/>
          <w:b/>
          <w:bCs/>
          <w:smallCaps/>
        </w:rPr>
        <w:t>Содержание учебного предмета «Математика»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Cs/>
        </w:rPr>
        <w:t>Содержание математического образования</w:t>
      </w:r>
      <w:r w:rsidRPr="004370F1">
        <w:rPr>
          <w:rFonts w:ascii="Times New Roman" w:hAnsi="Times New Roman"/>
        </w:rPr>
        <w:t xml:space="preserve"> в основной школе формируется на основе фундаментального ядра школь</w:t>
      </w:r>
      <w:r w:rsidRPr="004370F1">
        <w:rPr>
          <w:rFonts w:ascii="Times New Roman" w:hAnsi="Times New Roman"/>
        </w:rPr>
        <w:softHyphen/>
        <w:t>ного математического образования. В программе оно пред</w:t>
      </w:r>
      <w:r w:rsidRPr="004370F1">
        <w:rPr>
          <w:rFonts w:ascii="Times New Roman" w:hAnsi="Times New Roman"/>
        </w:rPr>
        <w:softHyphen/>
        <w:t>ставлено в виде совокупности содержательных разделов, кон</w:t>
      </w:r>
      <w:r w:rsidRPr="004370F1">
        <w:rPr>
          <w:rFonts w:ascii="Times New Roman" w:hAnsi="Times New Roman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Арифметика</w:t>
      </w:r>
      <w:r w:rsidRPr="004370F1">
        <w:rPr>
          <w:rFonts w:ascii="Times New Roman" w:hAnsi="Times New Roman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Алгебра </w:t>
      </w:r>
      <w:r w:rsidRPr="004370F1">
        <w:rPr>
          <w:rFonts w:ascii="Times New Roman" w:hAnsi="Times New Roman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Геометрия </w:t>
      </w:r>
      <w:r w:rsidRPr="004370F1">
        <w:rPr>
          <w:rFonts w:ascii="Times New Roman" w:hAnsi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7706E5" w:rsidRPr="004370F1" w:rsidRDefault="004242D6" w:rsidP="004370F1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Элементы логики, комбинаторики, статистики и теории вероятностей </w:t>
      </w:r>
      <w:r w:rsidRPr="004370F1">
        <w:rPr>
          <w:rFonts w:ascii="Times New Roman" w:hAnsi="Times New Roman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Изучение </w:t>
      </w:r>
      <w:r w:rsidRPr="004370F1">
        <w:rPr>
          <w:rFonts w:ascii="Times New Roman" w:hAnsi="Times New Roman"/>
          <w:i/>
        </w:rPr>
        <w:t>основ комбинаторики</w:t>
      </w:r>
      <w:r w:rsidRPr="004370F1">
        <w:rPr>
          <w:rFonts w:ascii="Times New Roman" w:hAnsi="Times New Roman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  <w:b/>
        </w:rPr>
        <w:t>1. Повторение – 4 ч.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bCs/>
        </w:rPr>
        <w:t xml:space="preserve">2. Делимость </w:t>
      </w:r>
      <w:r w:rsidR="00A358BF" w:rsidRPr="004370F1">
        <w:rPr>
          <w:rFonts w:ascii="Times New Roman" w:hAnsi="Times New Roman"/>
          <w:b/>
          <w:bCs/>
        </w:rPr>
        <w:t xml:space="preserve">натуральных </w:t>
      </w:r>
      <w:r w:rsidRPr="004370F1">
        <w:rPr>
          <w:rFonts w:ascii="Times New Roman" w:hAnsi="Times New Roman"/>
          <w:b/>
          <w:bCs/>
        </w:rPr>
        <w:t>чисел (1</w:t>
      </w:r>
      <w:r w:rsidR="00A358BF" w:rsidRPr="004370F1">
        <w:rPr>
          <w:rFonts w:ascii="Times New Roman" w:hAnsi="Times New Roman"/>
          <w:b/>
          <w:bCs/>
        </w:rPr>
        <w:t>7</w:t>
      </w:r>
      <w:r w:rsidRPr="004370F1">
        <w:rPr>
          <w:rFonts w:ascii="Times New Roman" w:hAnsi="Times New Roman"/>
          <w:b/>
          <w:bCs/>
        </w:rPr>
        <w:t xml:space="preserve"> ч).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Делители и кратные числа. Общий делитель и общее крат</w:t>
      </w:r>
      <w:r w:rsidRPr="004370F1">
        <w:rPr>
          <w:rFonts w:ascii="Times New Roman" w:hAnsi="Times New Roman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Основная цель</w:t>
      </w:r>
      <w:r w:rsidRPr="004370F1">
        <w:rPr>
          <w:rFonts w:ascii="Times New Roman" w:hAnsi="Times New Roman"/>
        </w:rPr>
        <w:t xml:space="preserve"> — завершить изучение натуральных чисел, подготовить основу для освоения действий с обыкно</w:t>
      </w:r>
      <w:r w:rsidRPr="004370F1">
        <w:rPr>
          <w:rFonts w:ascii="Times New Roman" w:hAnsi="Times New Roman"/>
        </w:rPr>
        <w:softHyphen/>
        <w:t>венными дробями.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4370F1">
        <w:rPr>
          <w:rFonts w:ascii="Times New Roman" w:hAnsi="Times New Roman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4370F1">
        <w:rPr>
          <w:rFonts w:ascii="Times New Roman" w:hAnsi="Times New Roman"/>
        </w:rPr>
        <w:softHyphen/>
        <w:t>дения можно не рассматривать.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lastRenderedPageBreak/>
        <w:t>Определенное внимание уделяется знакомству с признака</w:t>
      </w:r>
      <w:r w:rsidRPr="004370F1">
        <w:rPr>
          <w:rFonts w:ascii="Times New Roman" w:hAnsi="Times New Roman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4370F1">
        <w:rPr>
          <w:rFonts w:ascii="Times New Roman" w:hAnsi="Times New Roman"/>
        </w:rPr>
        <w:softHyphen/>
        <w:t>стейшие умозаключения, обосновывая свои действия ссылка</w:t>
      </w:r>
      <w:r w:rsidRPr="004370F1">
        <w:rPr>
          <w:rFonts w:ascii="Times New Roman" w:hAnsi="Times New Roman"/>
        </w:rPr>
        <w:softHyphen/>
        <w:t>ми на определение, правило.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bCs/>
        </w:rPr>
        <w:t>3.</w:t>
      </w:r>
      <w:r w:rsidRPr="004370F1">
        <w:rPr>
          <w:rFonts w:ascii="Times New Roman" w:hAnsi="Times New Roman"/>
          <w:b/>
          <w:bCs/>
        </w:rPr>
        <w:tab/>
      </w:r>
      <w:r w:rsidR="00A358BF" w:rsidRPr="004370F1">
        <w:rPr>
          <w:rFonts w:ascii="Times New Roman" w:hAnsi="Times New Roman"/>
          <w:b/>
          <w:bCs/>
        </w:rPr>
        <w:t>Обыкновенные дроби</w:t>
      </w:r>
      <w:r w:rsidRPr="004370F1">
        <w:rPr>
          <w:rFonts w:ascii="Times New Roman" w:hAnsi="Times New Roman"/>
          <w:b/>
          <w:bCs/>
        </w:rPr>
        <w:t>(</w:t>
      </w:r>
      <w:r w:rsidR="00A358BF" w:rsidRPr="004370F1">
        <w:rPr>
          <w:rFonts w:ascii="Times New Roman" w:hAnsi="Times New Roman"/>
          <w:b/>
          <w:bCs/>
        </w:rPr>
        <w:t>38</w:t>
      </w:r>
      <w:r w:rsidRPr="004370F1">
        <w:rPr>
          <w:rFonts w:ascii="Times New Roman" w:hAnsi="Times New Roman"/>
          <w:b/>
          <w:bCs/>
        </w:rPr>
        <w:t xml:space="preserve"> ч).</w:t>
      </w:r>
    </w:p>
    <w:p w:rsidR="00A358BF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Основное свойство дроби. Сокращение дробей. Приведе</w:t>
      </w:r>
      <w:r w:rsidRPr="004370F1">
        <w:rPr>
          <w:rFonts w:ascii="Times New Roman" w:hAnsi="Times New Roman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  <w:r w:rsidR="00A358BF" w:rsidRPr="004370F1">
        <w:rPr>
          <w:rFonts w:ascii="Times New Roman" w:hAnsi="Times New Roman"/>
        </w:rPr>
        <w:t>Умножение и деление обыкновенных дробей. Основные задачи на дроби.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Основная цель</w:t>
      </w:r>
      <w:r w:rsidRPr="004370F1">
        <w:rPr>
          <w:rFonts w:ascii="Times New Roman" w:hAnsi="Times New Roman"/>
        </w:rPr>
        <w:t xml:space="preserve"> — выработать прочные навыки пре</w:t>
      </w:r>
      <w:r w:rsidRPr="004370F1">
        <w:rPr>
          <w:rFonts w:ascii="Times New Roman" w:hAnsi="Times New Roman"/>
        </w:rPr>
        <w:softHyphen/>
        <w:t>образования дробей, сложения и вычитания дробей.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Одним из важнейших результатов обучения является ус</w:t>
      </w:r>
      <w:r w:rsidRPr="004370F1">
        <w:rPr>
          <w:rFonts w:ascii="Times New Roman" w:hAnsi="Times New Roman"/>
        </w:rPr>
        <w:softHyphen/>
        <w:t>воение основного свойства дроби, применяемого для преоб</w:t>
      </w:r>
      <w:r w:rsidRPr="004370F1">
        <w:rPr>
          <w:rFonts w:ascii="Times New Roman" w:hAnsi="Times New Roman"/>
        </w:rPr>
        <w:softHyphen/>
        <w:t>разования дробей: сокращения, приведения к новому знаме</w:t>
      </w:r>
      <w:r w:rsidRPr="004370F1">
        <w:rPr>
          <w:rFonts w:ascii="Times New Roman" w:hAnsi="Times New Roman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При рассмотрении действий с дробями используются прави</w:t>
      </w:r>
      <w:r w:rsidRPr="004370F1">
        <w:rPr>
          <w:rFonts w:ascii="Times New Roman" w:hAnsi="Times New Roman"/>
        </w:rPr>
        <w:softHyphen/>
        <w:t>ла сложения и вычитания дробей с одинаковыми знаменателя</w:t>
      </w:r>
      <w:r w:rsidRPr="004370F1">
        <w:rPr>
          <w:rFonts w:ascii="Times New Roman" w:hAnsi="Times New Roman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4370F1">
        <w:rPr>
          <w:rFonts w:ascii="Times New Roman" w:hAnsi="Times New Roman"/>
        </w:rPr>
        <w:softHyphen/>
        <w:t>ны лишь получить представление о принципиальной возможно</w:t>
      </w:r>
      <w:r w:rsidRPr="004370F1">
        <w:rPr>
          <w:rFonts w:ascii="Times New Roman" w:hAnsi="Times New Roman"/>
        </w:rPr>
        <w:softHyphen/>
        <w:t>сти выполнения таких действий.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 этой теме завершается работа над формированием навы</w:t>
      </w:r>
      <w:r w:rsidRPr="004370F1">
        <w:rPr>
          <w:rFonts w:ascii="Times New Roman" w:hAnsi="Times New Roman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4370F1">
        <w:rPr>
          <w:rFonts w:ascii="Times New Roman" w:hAnsi="Times New Roman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Расширение аппарата действий с дробями позволяет ре</w:t>
      </w:r>
      <w:r w:rsidRPr="004370F1">
        <w:rPr>
          <w:rFonts w:ascii="Times New Roman" w:hAnsi="Times New Roman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4242D6" w:rsidRPr="004370F1" w:rsidRDefault="004242D6" w:rsidP="004D52CC">
      <w:pPr>
        <w:pStyle w:val="a3"/>
        <w:numPr>
          <w:ilvl w:val="0"/>
          <w:numId w:val="17"/>
        </w:numPr>
        <w:tabs>
          <w:tab w:val="left" w:pos="993"/>
        </w:tabs>
        <w:spacing w:after="0" w:line="348" w:lineRule="auto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bCs/>
        </w:rPr>
        <w:t>Отношения и пропорции (</w:t>
      </w:r>
      <w:r w:rsidR="00A358BF" w:rsidRPr="004370F1">
        <w:rPr>
          <w:rFonts w:ascii="Times New Roman" w:hAnsi="Times New Roman"/>
          <w:b/>
          <w:bCs/>
        </w:rPr>
        <w:t>28</w:t>
      </w:r>
      <w:r w:rsidRPr="004370F1">
        <w:rPr>
          <w:rFonts w:ascii="Times New Roman" w:hAnsi="Times New Roman"/>
          <w:b/>
          <w:bCs/>
        </w:rPr>
        <w:t xml:space="preserve"> ч).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Отношение. Пропорция. Основное свойство пропорции. Решение за</w:t>
      </w:r>
      <w:r w:rsidRPr="004370F1">
        <w:rPr>
          <w:rFonts w:ascii="Times New Roman" w:hAnsi="Times New Roman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4370F1">
        <w:rPr>
          <w:rFonts w:ascii="Times New Roman" w:hAnsi="Times New Roman"/>
        </w:rPr>
        <w:softHyphen/>
        <w:t>штаб. Формулы длины окружности и площади круга. Шар.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Основная цель</w:t>
      </w:r>
      <w:r w:rsidRPr="004370F1">
        <w:rPr>
          <w:rFonts w:ascii="Times New Roman" w:hAnsi="Times New Roman"/>
        </w:rPr>
        <w:t xml:space="preserve"> — сформировать понятия отношение двух величин, пропорции, прямой и обратной пропорциональностей величин.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4370F1">
        <w:rPr>
          <w:rFonts w:ascii="Times New Roman" w:hAnsi="Times New Roman"/>
        </w:rPr>
        <w:softHyphen/>
        <w:t>тики, химии, физики. В частности, достаточное внимание долж</w:t>
      </w:r>
      <w:r w:rsidRPr="004370F1">
        <w:rPr>
          <w:rFonts w:ascii="Times New Roman" w:hAnsi="Times New Roman"/>
        </w:rPr>
        <w:softHyphen/>
        <w:t>но быть уделено решению с помощью пропорции задач на про</w:t>
      </w:r>
      <w:r w:rsidRPr="004370F1">
        <w:rPr>
          <w:rFonts w:ascii="Times New Roman" w:hAnsi="Times New Roman"/>
        </w:rPr>
        <w:softHyphen/>
        <w:t>центы.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В данной теме даются представления о длине окружности </w:t>
      </w:r>
      <w:r w:rsidRPr="004370F1">
        <w:rPr>
          <w:rFonts w:ascii="Times New Roman" w:hAnsi="Times New Roman"/>
          <w:bCs/>
        </w:rPr>
        <w:t>и</w:t>
      </w:r>
      <w:r w:rsidRPr="004370F1">
        <w:rPr>
          <w:rFonts w:ascii="Times New Roman" w:hAnsi="Times New Roman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4242D6" w:rsidRPr="004370F1" w:rsidRDefault="00A358BF" w:rsidP="004D52CC">
      <w:pPr>
        <w:pStyle w:val="a3"/>
        <w:numPr>
          <w:ilvl w:val="0"/>
          <w:numId w:val="1"/>
        </w:numPr>
        <w:tabs>
          <w:tab w:val="left" w:pos="993"/>
        </w:tabs>
        <w:spacing w:after="0" w:line="348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bCs/>
        </w:rPr>
        <w:t>Рациональные числа и действия над ними</w:t>
      </w:r>
      <w:r w:rsidR="004242D6" w:rsidRPr="004370F1">
        <w:rPr>
          <w:rFonts w:ascii="Times New Roman" w:hAnsi="Times New Roman"/>
          <w:b/>
          <w:bCs/>
        </w:rPr>
        <w:t>(</w:t>
      </w:r>
      <w:r w:rsidRPr="004370F1">
        <w:rPr>
          <w:rFonts w:ascii="Times New Roman" w:hAnsi="Times New Roman"/>
          <w:b/>
          <w:bCs/>
        </w:rPr>
        <w:t>70</w:t>
      </w:r>
      <w:r w:rsidR="004242D6" w:rsidRPr="004370F1">
        <w:rPr>
          <w:rFonts w:ascii="Times New Roman" w:hAnsi="Times New Roman"/>
          <w:b/>
          <w:bCs/>
        </w:rPr>
        <w:t xml:space="preserve"> ч).</w:t>
      </w:r>
    </w:p>
    <w:p w:rsidR="00A358BF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Положительные и отрицательные числа. Противополож</w:t>
      </w:r>
      <w:r w:rsidRPr="004370F1">
        <w:rPr>
          <w:rFonts w:ascii="Times New Roman" w:hAnsi="Times New Roman"/>
        </w:rPr>
        <w:softHyphen/>
        <w:t>ные  числа.   Модуль  числа  и  его  геометрический  смысл.</w:t>
      </w:r>
      <w:r w:rsidR="004370F1">
        <w:rPr>
          <w:rFonts w:ascii="Times New Roman" w:hAnsi="Times New Roman"/>
        </w:rPr>
        <w:t xml:space="preserve"> </w:t>
      </w:r>
      <w:r w:rsidRPr="004370F1">
        <w:rPr>
          <w:rFonts w:ascii="Times New Roman" w:hAnsi="Times New Roman"/>
        </w:rPr>
        <w:t>Сравнение чисел. Целые числа. Изображение чисел на пря</w:t>
      </w:r>
      <w:r w:rsidRPr="004370F1">
        <w:rPr>
          <w:rFonts w:ascii="Times New Roman" w:hAnsi="Times New Roman"/>
        </w:rPr>
        <w:softHyphen/>
        <w:t>мой. Координата точки.</w:t>
      </w:r>
      <w:r w:rsidR="004370F1">
        <w:rPr>
          <w:rFonts w:ascii="Times New Roman" w:hAnsi="Times New Roman"/>
        </w:rPr>
        <w:t xml:space="preserve"> </w:t>
      </w:r>
      <w:r w:rsidR="00A358BF" w:rsidRPr="004370F1">
        <w:rPr>
          <w:rFonts w:ascii="Times New Roman" w:hAnsi="Times New Roman"/>
        </w:rPr>
        <w:t>Сложение и вычитание положительных и отрицательных чи</w:t>
      </w:r>
      <w:r w:rsidR="00A358BF" w:rsidRPr="004370F1">
        <w:rPr>
          <w:rFonts w:ascii="Times New Roman" w:hAnsi="Times New Roman"/>
        </w:rPr>
        <w:softHyphen/>
        <w:t>сел.</w:t>
      </w:r>
      <w:r w:rsidR="004370F1">
        <w:rPr>
          <w:rFonts w:ascii="Times New Roman" w:hAnsi="Times New Roman"/>
        </w:rPr>
        <w:t xml:space="preserve"> </w:t>
      </w:r>
      <w:r w:rsidR="00A358BF" w:rsidRPr="004370F1">
        <w:rPr>
          <w:rFonts w:ascii="Times New Roman" w:hAnsi="Times New Roman"/>
        </w:rPr>
        <w:t>Умножение и деление положительных и отрицательных чисел. Понятие о рациональном числе. Десятичное прибли</w:t>
      </w:r>
      <w:r w:rsidR="00A358BF" w:rsidRPr="004370F1">
        <w:rPr>
          <w:rFonts w:ascii="Times New Roman" w:hAnsi="Times New Roman"/>
        </w:rPr>
        <w:softHyphen/>
        <w:t xml:space="preserve">жение обыкновенной дроби. </w:t>
      </w:r>
      <w:r w:rsidR="00A358BF" w:rsidRPr="004370F1">
        <w:rPr>
          <w:rFonts w:ascii="Times New Roman" w:hAnsi="Times New Roman"/>
        </w:rPr>
        <w:lastRenderedPageBreak/>
        <w:t>Применение законов арифмети</w:t>
      </w:r>
      <w:r w:rsidR="00A358BF" w:rsidRPr="004370F1">
        <w:rPr>
          <w:rFonts w:ascii="Times New Roman" w:hAnsi="Times New Roman"/>
        </w:rPr>
        <w:softHyphen/>
        <w:t>ческих действий для рационализации вычислений.</w:t>
      </w:r>
      <w:r w:rsidR="004370F1">
        <w:rPr>
          <w:rFonts w:ascii="Times New Roman" w:hAnsi="Times New Roman"/>
        </w:rPr>
        <w:t xml:space="preserve"> </w:t>
      </w:r>
      <w:r w:rsidR="00A358BF" w:rsidRPr="004370F1">
        <w:rPr>
          <w:rFonts w:ascii="Times New Roman" w:hAnsi="Times New Roman"/>
        </w:rPr>
        <w:t>Простейшие преобразования выражений: раскрытие ско</w:t>
      </w:r>
      <w:r w:rsidR="00A358BF" w:rsidRPr="004370F1">
        <w:rPr>
          <w:rFonts w:ascii="Times New Roman" w:hAnsi="Times New Roman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="00A358BF" w:rsidRPr="004370F1">
        <w:rPr>
          <w:rFonts w:ascii="Times New Roman" w:hAnsi="Times New Roman"/>
        </w:rPr>
        <w:softHyphen/>
        <w:t>нейных уравнений.</w:t>
      </w:r>
      <w:r w:rsidR="004370F1">
        <w:rPr>
          <w:rFonts w:ascii="Times New Roman" w:hAnsi="Times New Roman"/>
        </w:rPr>
        <w:t xml:space="preserve"> </w:t>
      </w:r>
      <w:r w:rsidR="00A358BF" w:rsidRPr="004370F1">
        <w:rPr>
          <w:rFonts w:ascii="Times New Roman" w:hAnsi="Times New Roman"/>
        </w:rPr>
        <w:t>Построение перпендикуляра к прямой и параллельных прямых с помощью угольника и линейки. Прямоугольная сис</w:t>
      </w:r>
      <w:r w:rsidR="00A358BF" w:rsidRPr="004370F1">
        <w:rPr>
          <w:rFonts w:ascii="Times New Roman" w:hAnsi="Times New Roman"/>
        </w:rPr>
        <w:softHyphen/>
        <w:t>тема координат на плоскости, абсцисса и ордината точки. Примеры графиков, диаграмм.</w:t>
      </w:r>
    </w:p>
    <w:p w:rsidR="00A358BF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Основная</w:t>
      </w:r>
      <w:r w:rsidRPr="004370F1">
        <w:rPr>
          <w:rFonts w:ascii="Times New Roman" w:hAnsi="Times New Roman"/>
        </w:rPr>
        <w:t xml:space="preserve"> цель — расширить представления учащих</w:t>
      </w:r>
      <w:r w:rsidRPr="004370F1">
        <w:rPr>
          <w:rFonts w:ascii="Times New Roman" w:hAnsi="Times New Roman"/>
        </w:rPr>
        <w:softHyphen/>
        <w:t>ся о числе пут</w:t>
      </w:r>
      <w:r w:rsidR="00A358BF" w:rsidRPr="004370F1">
        <w:rPr>
          <w:rFonts w:ascii="Times New Roman" w:hAnsi="Times New Roman"/>
        </w:rPr>
        <w:t>ем введения отрицательных чисел, выработать прочные навыки ариф</w:t>
      </w:r>
      <w:r w:rsidR="00A358BF" w:rsidRPr="004370F1">
        <w:rPr>
          <w:rFonts w:ascii="Times New Roman" w:hAnsi="Times New Roman"/>
        </w:rPr>
        <w:softHyphen/>
        <w:t>метических действий с положите</w:t>
      </w:r>
      <w:r w:rsidR="00653D1D" w:rsidRPr="004370F1">
        <w:rPr>
          <w:rFonts w:ascii="Times New Roman" w:hAnsi="Times New Roman"/>
        </w:rPr>
        <w:t>льными и отрицательными числами, подготовить учащихся к выполне</w:t>
      </w:r>
      <w:r w:rsidR="00653D1D" w:rsidRPr="004370F1">
        <w:rPr>
          <w:rFonts w:ascii="Times New Roman" w:hAnsi="Times New Roman"/>
        </w:rPr>
        <w:softHyphen/>
        <w:t>нию преобразований выражений, решению уравнений, познакомить учащихся с прямо</w:t>
      </w:r>
      <w:r w:rsidR="00653D1D" w:rsidRPr="004370F1">
        <w:rPr>
          <w:rFonts w:ascii="Times New Roman" w:hAnsi="Times New Roman"/>
        </w:rPr>
        <w:softHyphen/>
        <w:t>угольной системой координат на плоскости.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Целесообразность введения отрицательных чисел показы</w:t>
      </w:r>
      <w:r w:rsidRPr="004370F1">
        <w:rPr>
          <w:rFonts w:ascii="Times New Roman" w:hAnsi="Times New Roman"/>
        </w:rPr>
        <w:softHyphen/>
        <w:t>вается на содержательных примерах. Учащиеся должны на</w:t>
      </w:r>
      <w:r w:rsidRPr="004370F1">
        <w:rPr>
          <w:rFonts w:ascii="Times New Roman" w:hAnsi="Times New Roman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4370F1">
        <w:rPr>
          <w:rFonts w:ascii="Times New Roman" w:hAnsi="Times New Roman"/>
        </w:rPr>
        <w:softHyphen/>
        <w:t>ной основой для правил сравнения чисел, сложения и вычита</w:t>
      </w:r>
      <w:r w:rsidRPr="004370F1">
        <w:rPr>
          <w:rFonts w:ascii="Times New Roman" w:hAnsi="Times New Roman"/>
        </w:rPr>
        <w:softHyphen/>
        <w:t>ния чисел, рассматриваемых в следующей теме.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Специальное внимание должно быть уделено усвоению вводимого здесь понятия модуля числа, прочное знание ко</w:t>
      </w:r>
      <w:r w:rsidRPr="004370F1">
        <w:rPr>
          <w:rFonts w:ascii="Times New Roman" w:hAnsi="Times New Roman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4370F1">
        <w:rPr>
          <w:rFonts w:ascii="Times New Roman" w:hAnsi="Times New Roman"/>
        </w:rPr>
        <w:softHyphen/>
        <w:t>ритмами арифметических действий с положительными и от</w:t>
      </w:r>
      <w:r w:rsidRPr="004370F1">
        <w:rPr>
          <w:rFonts w:ascii="Times New Roman" w:hAnsi="Times New Roman"/>
        </w:rPr>
        <w:softHyphen/>
        <w:t>рицательными числами.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4370F1">
        <w:rPr>
          <w:rFonts w:ascii="Times New Roman" w:hAnsi="Times New Roman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Навыки умножения и деления положительных и отрица</w:t>
      </w:r>
      <w:r w:rsidRPr="004370F1">
        <w:rPr>
          <w:rFonts w:ascii="Times New Roman" w:hAnsi="Times New Roman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4370F1">
        <w:rPr>
          <w:rFonts w:ascii="Times New Roman" w:hAnsi="Times New Roman"/>
        </w:rPr>
        <w:softHyphen/>
        <w:t>ется данная обыкновенная дроб</w:t>
      </w:r>
      <w:r w:rsidR="004370F1">
        <w:rPr>
          <w:rFonts w:ascii="Times New Roman" w:hAnsi="Times New Roman"/>
        </w:rPr>
        <w:t>ь — конечную или бесконеч</w:t>
      </w:r>
      <w:r w:rsidR="004370F1">
        <w:rPr>
          <w:rFonts w:ascii="Times New Roman" w:hAnsi="Times New Roman"/>
        </w:rPr>
        <w:softHyphen/>
        <w:t xml:space="preserve">ную. </w:t>
      </w:r>
      <w:r w:rsidRPr="004370F1">
        <w:rPr>
          <w:rFonts w:ascii="Times New Roman" w:hAnsi="Times New Roman"/>
        </w:rPr>
        <w:t xml:space="preserve"> Учащиеся должны знать представление в виде деся</w:t>
      </w:r>
      <w:r w:rsidRPr="004370F1">
        <w:rPr>
          <w:rFonts w:ascii="Times New Roman" w:hAnsi="Times New Roman"/>
        </w:rPr>
        <w:softHyphen/>
        <w:t>тичной дроби таких дробей, как ½, ¼.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4370F1">
        <w:rPr>
          <w:rFonts w:ascii="Times New Roman" w:hAnsi="Times New Roman"/>
        </w:rPr>
        <w:softHyphen/>
        <w:t>ных уравнений.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4370F1" w:rsidRDefault="004242D6" w:rsidP="004370F1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Учащиеся должны научиться распознавать и изображать перпендикулярные и параллельные прямые. Основное внима</w:t>
      </w:r>
      <w:r w:rsidRPr="004370F1">
        <w:rPr>
          <w:rFonts w:ascii="Times New Roman" w:hAnsi="Times New Roman"/>
        </w:rPr>
        <w:softHyphen/>
        <w:t>ние следует уделить отработке навыков их построения с помо</w:t>
      </w:r>
      <w:r w:rsidRPr="004370F1">
        <w:rPr>
          <w:rFonts w:ascii="Times New Roman" w:hAnsi="Times New Roman"/>
        </w:rPr>
        <w:softHyphen/>
        <w:t>щью линейки и угольника, не требуя воспроизведения точных определений.</w:t>
      </w:r>
    </w:p>
    <w:p w:rsidR="004242D6" w:rsidRPr="004370F1" w:rsidRDefault="004242D6" w:rsidP="004370F1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Основным результатом знакомства учащихся с координат</w:t>
      </w:r>
      <w:r w:rsidRPr="004370F1">
        <w:rPr>
          <w:rFonts w:ascii="Times New Roman" w:hAnsi="Times New Roman"/>
        </w:rPr>
        <w:softHyphen/>
        <w:t>ной плоскостью должны явиться знания порядка записи коор</w:t>
      </w:r>
      <w:r w:rsidRPr="004370F1">
        <w:rPr>
          <w:rFonts w:ascii="Times New Roman" w:hAnsi="Times New Roman"/>
        </w:rPr>
        <w:softHyphen/>
        <w:t>динат точек плоскости и их названий, умения построить коор</w:t>
      </w:r>
      <w:r w:rsidRPr="004370F1">
        <w:rPr>
          <w:rFonts w:ascii="Times New Roman" w:hAnsi="Times New Roman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4242D6" w:rsidRPr="004370F1" w:rsidRDefault="004242D6" w:rsidP="004D52CC">
      <w:pPr>
        <w:tabs>
          <w:tab w:val="left" w:pos="993"/>
        </w:tabs>
        <w:spacing w:after="0" w:line="348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Формированию вычислительных и графических умений способствует построение столбчатых диаграмм. При выполне</w:t>
      </w:r>
      <w:r w:rsidRPr="004370F1">
        <w:rPr>
          <w:rFonts w:ascii="Times New Roman" w:hAnsi="Times New Roman"/>
        </w:rPr>
        <w:softHyphen/>
        <w:t>нии соответствующих упражнений найдут применение изу</w:t>
      </w:r>
      <w:r w:rsidRPr="004370F1">
        <w:rPr>
          <w:rFonts w:ascii="Times New Roman" w:hAnsi="Times New Roman"/>
        </w:rPr>
        <w:softHyphen/>
        <w:t>ченные ранее сведения о масштабе и округлении чисел.</w:t>
      </w:r>
    </w:p>
    <w:p w:rsidR="004242D6" w:rsidRPr="004370F1" w:rsidRDefault="004242D6" w:rsidP="004D52CC">
      <w:pPr>
        <w:pStyle w:val="a3"/>
        <w:numPr>
          <w:ilvl w:val="0"/>
          <w:numId w:val="1"/>
        </w:numPr>
        <w:tabs>
          <w:tab w:val="left" w:pos="993"/>
        </w:tabs>
        <w:spacing w:after="0" w:line="348" w:lineRule="auto"/>
        <w:ind w:left="0" w:firstLine="567"/>
        <w:jc w:val="both"/>
        <w:rPr>
          <w:rFonts w:ascii="Times New Roman" w:hAnsi="Times New Roman"/>
          <w:b/>
          <w:bCs/>
        </w:rPr>
      </w:pPr>
      <w:r w:rsidRPr="004370F1">
        <w:rPr>
          <w:rFonts w:ascii="Times New Roman" w:hAnsi="Times New Roman"/>
          <w:b/>
          <w:bCs/>
        </w:rPr>
        <w:t>Итоговое повторение курса математики 6 класса. Решение задач (1</w:t>
      </w:r>
      <w:r w:rsidR="00653D1D" w:rsidRPr="004370F1">
        <w:rPr>
          <w:rFonts w:ascii="Times New Roman" w:hAnsi="Times New Roman"/>
          <w:b/>
          <w:bCs/>
        </w:rPr>
        <w:t>3</w:t>
      </w:r>
      <w:r w:rsidRPr="004370F1">
        <w:rPr>
          <w:rFonts w:ascii="Times New Roman" w:hAnsi="Times New Roman"/>
          <w:b/>
          <w:bCs/>
        </w:rPr>
        <w:t xml:space="preserve"> ч).</w:t>
      </w:r>
    </w:p>
    <w:p w:rsidR="004242D6" w:rsidRPr="004370F1" w:rsidRDefault="004242D6"/>
    <w:p w:rsidR="004242D6" w:rsidRPr="004370F1" w:rsidRDefault="004242D6" w:rsidP="004242D6">
      <w:pPr>
        <w:spacing w:after="0" w:line="360" w:lineRule="auto"/>
        <w:ind w:left="708"/>
        <w:jc w:val="center"/>
        <w:rPr>
          <w:rFonts w:ascii="Times New Roman" w:hAnsi="Times New Roman"/>
          <w:b/>
          <w:caps/>
        </w:rPr>
      </w:pPr>
      <w:r w:rsidRPr="004370F1">
        <w:rPr>
          <w:rFonts w:ascii="Times New Roman" w:hAnsi="Times New Roman"/>
          <w:b/>
          <w:caps/>
        </w:rPr>
        <w:lastRenderedPageBreak/>
        <w:t>Планируемые результаты освоения учебного предмета «математика» в 6 классе</w:t>
      </w:r>
    </w:p>
    <w:p w:rsidR="004242D6" w:rsidRPr="004370F1" w:rsidRDefault="004242D6" w:rsidP="004242D6">
      <w:pPr>
        <w:spacing w:after="0" w:line="360" w:lineRule="auto"/>
        <w:ind w:left="708"/>
        <w:jc w:val="center"/>
        <w:rPr>
          <w:rFonts w:ascii="Times New Roman" w:hAnsi="Times New Roman"/>
          <w:b/>
          <w:caps/>
        </w:rPr>
      </w:pP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i/>
        </w:rPr>
        <w:t xml:space="preserve">Предметными </w:t>
      </w:r>
      <w:r w:rsidRPr="004370F1">
        <w:rPr>
          <w:rFonts w:ascii="Times New Roman" w:hAnsi="Times New Roman"/>
        </w:rPr>
        <w:t>результатами изучения предмета «Математика» в 6 классе является сформированность следующих умений:</w:t>
      </w: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</w:rPr>
        <w:t>Предметная область «Арифметика»:</w:t>
      </w:r>
    </w:p>
    <w:p w:rsidR="004242D6" w:rsidRPr="004370F1" w:rsidRDefault="004242D6" w:rsidP="004242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242D6" w:rsidRPr="004370F1" w:rsidRDefault="004242D6" w:rsidP="004242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4242D6" w:rsidRPr="004370F1" w:rsidRDefault="004242D6" w:rsidP="004242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4242D6" w:rsidRPr="004370F1" w:rsidRDefault="004242D6" w:rsidP="004242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округлять целые числа и десятичные дроби, выполнять оценку числовых выражений;</w:t>
      </w:r>
    </w:p>
    <w:p w:rsidR="004242D6" w:rsidRPr="004370F1" w:rsidRDefault="004242D6" w:rsidP="004242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4242D6" w:rsidRPr="004370F1" w:rsidRDefault="004242D6" w:rsidP="004242D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4242D6" w:rsidRPr="004370F1" w:rsidRDefault="004242D6" w:rsidP="004242D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</w:rPr>
      </w:pPr>
      <w:r w:rsidRPr="004370F1">
        <w:rPr>
          <w:rFonts w:ascii="Times New Roman" w:hAnsi="Times New Roman"/>
          <w:i/>
        </w:rPr>
        <w:t>Использовать приобретенные знания и умения в практической деятельности повседневной жизни для:</w:t>
      </w:r>
    </w:p>
    <w:p w:rsidR="004242D6" w:rsidRPr="004370F1" w:rsidRDefault="004242D6" w:rsidP="004242D6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4242D6" w:rsidRPr="004370F1" w:rsidRDefault="004242D6" w:rsidP="004242D6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устной прикидки и оценки результата вычислений;</w:t>
      </w:r>
    </w:p>
    <w:p w:rsidR="004242D6" w:rsidRPr="004370F1" w:rsidRDefault="004242D6" w:rsidP="004242D6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4242D6" w:rsidRPr="004370F1" w:rsidRDefault="004242D6" w:rsidP="004242D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</w:rPr>
      </w:pP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  <w:b/>
        </w:rPr>
        <w:t>Предметная область «Алгебра»:</w:t>
      </w:r>
    </w:p>
    <w:p w:rsidR="004242D6" w:rsidRPr="004370F1" w:rsidRDefault="004242D6" w:rsidP="004242D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4242D6" w:rsidRPr="004370F1" w:rsidRDefault="004242D6" w:rsidP="004242D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осуществлять в выражениях и формулах числовые подстановки и выполнять соответствующие вычисления;</w:t>
      </w:r>
    </w:p>
    <w:p w:rsidR="004242D6" w:rsidRPr="004370F1" w:rsidRDefault="004242D6" w:rsidP="004242D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определять координаты точки и изображать числа точками на координатной плоскости;</w:t>
      </w:r>
    </w:p>
    <w:p w:rsidR="004242D6" w:rsidRPr="004370F1" w:rsidRDefault="004242D6" w:rsidP="004242D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4242D6" w:rsidRPr="004370F1" w:rsidRDefault="004242D6" w:rsidP="004242D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решать текстовые задачи алгебраическим методом.</w:t>
      </w: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4370F1">
        <w:rPr>
          <w:rFonts w:ascii="Times New Roman" w:hAnsi="Times New Roman"/>
          <w:i/>
        </w:rPr>
        <w:t>Использовать приобретенные знания и умения в практической деятельности повседневной жизни для:</w:t>
      </w:r>
    </w:p>
    <w:p w:rsidR="004242D6" w:rsidRPr="004370F1" w:rsidRDefault="004242D6" w:rsidP="004242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i/>
        </w:rPr>
      </w:pPr>
      <w:r w:rsidRPr="004370F1">
        <w:rPr>
          <w:rFonts w:ascii="Times New Roman" w:hAnsi="Times New Roman"/>
        </w:rPr>
        <w:t>выполнение расчетов по формулам, составление формул, выражающих зависимости между реальными величинами.</w:t>
      </w: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  <w:b/>
        </w:rPr>
        <w:t>Предметная область «Геометрия»:</w:t>
      </w:r>
    </w:p>
    <w:p w:rsidR="004242D6" w:rsidRPr="004370F1" w:rsidRDefault="004242D6" w:rsidP="004242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пользоваться геометрическим языком для описания предметов окружающего мира;</w:t>
      </w:r>
    </w:p>
    <w:p w:rsidR="004242D6" w:rsidRPr="004370F1" w:rsidRDefault="004242D6" w:rsidP="004242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lastRenderedPageBreak/>
        <w:t>распознавать геометрические фигуры, различать их взаимное расположение;</w:t>
      </w:r>
    </w:p>
    <w:p w:rsidR="004242D6" w:rsidRPr="004370F1" w:rsidRDefault="004242D6" w:rsidP="004242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4242D6" w:rsidRPr="004370F1" w:rsidRDefault="004242D6" w:rsidP="004242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 простейших случаях строить развертки пространственных тел;</w:t>
      </w:r>
    </w:p>
    <w:p w:rsidR="004242D6" w:rsidRPr="004370F1" w:rsidRDefault="004242D6" w:rsidP="004242D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вычислять площади, периметры, объемы простейших геометрических фигур (тел) по формулам.</w:t>
      </w: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4370F1">
        <w:rPr>
          <w:rFonts w:ascii="Times New Roman" w:hAnsi="Times New Roman"/>
          <w:i/>
        </w:rPr>
        <w:t>Использовать приобретенные знания и умения в практической деятельности повседневной жизни для:</w:t>
      </w:r>
    </w:p>
    <w:p w:rsidR="004242D6" w:rsidRPr="004370F1" w:rsidRDefault="004242D6" w:rsidP="004242D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4242D6" w:rsidRPr="004370F1" w:rsidRDefault="004242D6" w:rsidP="004242D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  <w:b/>
        </w:rPr>
        <w:t>Предметная область «Теория вероятности, статистика, комбинаторика»:</w:t>
      </w:r>
    </w:p>
    <w:p w:rsidR="004242D6" w:rsidRPr="004370F1" w:rsidRDefault="004242D6" w:rsidP="004242D6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4242D6" w:rsidRPr="004370F1" w:rsidRDefault="004242D6" w:rsidP="004242D6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4242D6" w:rsidRPr="004370F1" w:rsidRDefault="004242D6" w:rsidP="004242D6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</w:rPr>
        <w:t>выполнять перебор всех возможных вариантов для пересчета объектов или комбинаций, выделять комби</w:t>
      </w:r>
      <w:r w:rsidRPr="004370F1">
        <w:rPr>
          <w:rFonts w:ascii="Times New Roman" w:hAnsi="Times New Roman"/>
        </w:rPr>
        <w:softHyphen/>
        <w:t>нации, отвечающие заданным условиям;</w:t>
      </w:r>
    </w:p>
    <w:p w:rsidR="004242D6" w:rsidRPr="004370F1" w:rsidRDefault="004242D6" w:rsidP="004242D6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</w:rPr>
        <w:t>строить речевые конструкции с использованием словосочетаний более вероятно, маловероятно и др.</w:t>
      </w:r>
    </w:p>
    <w:p w:rsidR="004242D6" w:rsidRPr="004370F1" w:rsidRDefault="004242D6" w:rsidP="004242D6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4370F1">
        <w:rPr>
          <w:rFonts w:ascii="Times New Roman" w:hAnsi="Times New Roman"/>
          <w:i/>
        </w:rPr>
        <w:t>Использовать приобретенные знания и умения в практической деятельности повседневной жизни для:</w:t>
      </w:r>
    </w:p>
    <w:p w:rsidR="004242D6" w:rsidRPr="004370F1" w:rsidRDefault="004242D6" w:rsidP="004242D6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понимания вероятностного характера многих реальных зависимостей; </w:t>
      </w:r>
    </w:p>
    <w:p w:rsidR="004242D6" w:rsidRPr="004370F1" w:rsidRDefault="004242D6" w:rsidP="004242D6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решения несложных вероятностных задач.</w:t>
      </w:r>
    </w:p>
    <w:p w:rsidR="004242D6" w:rsidRPr="004370F1" w:rsidRDefault="004242D6" w:rsidP="004242D6">
      <w:pPr>
        <w:spacing w:line="360" w:lineRule="auto"/>
        <w:ind w:firstLine="567"/>
        <w:jc w:val="both"/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Pr="004370F1" w:rsidRDefault="004242D6">
      <w:pPr>
        <w:rPr>
          <w:lang w:val="en-US"/>
        </w:rPr>
      </w:pPr>
    </w:p>
    <w:p w:rsidR="004242D6" w:rsidRDefault="004242D6"/>
    <w:p w:rsidR="004370F1" w:rsidRDefault="004370F1"/>
    <w:p w:rsidR="004370F1" w:rsidRPr="004370F1" w:rsidRDefault="004370F1"/>
    <w:p w:rsidR="004242D6" w:rsidRPr="004370F1" w:rsidRDefault="004242D6" w:rsidP="004242D6">
      <w:pPr>
        <w:tabs>
          <w:tab w:val="left" w:pos="567"/>
        </w:tabs>
        <w:spacing w:after="0" w:line="360" w:lineRule="auto"/>
        <w:ind w:left="708"/>
        <w:jc w:val="center"/>
        <w:rPr>
          <w:rFonts w:ascii="Times New Roman" w:hAnsi="Times New Roman"/>
          <w:b/>
        </w:rPr>
      </w:pPr>
      <w:r w:rsidRPr="004370F1">
        <w:rPr>
          <w:rFonts w:ascii="Times New Roman" w:hAnsi="Times New Roman"/>
          <w:b/>
        </w:rPr>
        <w:lastRenderedPageBreak/>
        <w:t>Личностные, метапредметные и предметные результаты освоения учебного предмета «Математика»</w:t>
      </w:r>
    </w:p>
    <w:p w:rsidR="004242D6" w:rsidRPr="004370F1" w:rsidRDefault="004242D6" w:rsidP="004242D6">
      <w:pPr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Предлагаемый курс позволяет обеспечить формирование, как </w:t>
      </w:r>
      <w:r w:rsidRPr="004370F1">
        <w:rPr>
          <w:rFonts w:ascii="Times New Roman" w:hAnsi="Times New Roman"/>
          <w:i/>
        </w:rPr>
        <w:t xml:space="preserve">предметных </w:t>
      </w:r>
      <w:r w:rsidRPr="004370F1">
        <w:rPr>
          <w:rFonts w:ascii="Times New Roman" w:hAnsi="Times New Roman"/>
        </w:rPr>
        <w:t>умений</w:t>
      </w:r>
      <w:r w:rsidRPr="004370F1">
        <w:rPr>
          <w:rFonts w:ascii="Times New Roman" w:hAnsi="Times New Roman"/>
          <w:i/>
        </w:rPr>
        <w:t xml:space="preserve">, </w:t>
      </w:r>
      <w:r w:rsidRPr="004370F1">
        <w:rPr>
          <w:rFonts w:ascii="Times New Roman" w:hAnsi="Times New Roman"/>
        </w:rPr>
        <w:t>так и</w:t>
      </w:r>
      <w:r w:rsidRPr="004370F1">
        <w:rPr>
          <w:rFonts w:ascii="Times New Roman" w:hAnsi="Times New Roman"/>
          <w:i/>
        </w:rPr>
        <w:t xml:space="preserve"> универсальных учебных действий</w:t>
      </w:r>
      <w:r w:rsidRPr="004370F1">
        <w:rPr>
          <w:rFonts w:ascii="Times New Roman" w:hAnsi="Times New Roman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4242D6" w:rsidRPr="004370F1" w:rsidRDefault="004242D6" w:rsidP="004242D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i/>
        </w:rPr>
        <w:t xml:space="preserve">Личностными </w:t>
      </w:r>
      <w:r w:rsidRPr="004370F1">
        <w:rPr>
          <w:rFonts w:ascii="Times New Roman" w:hAnsi="Times New Roman"/>
        </w:rPr>
        <w:t>результатами изучения предмета «Математика» является формирование следующих умений и качеств:</w:t>
      </w:r>
    </w:p>
    <w:p w:rsidR="004242D6" w:rsidRPr="004370F1" w:rsidRDefault="004242D6" w:rsidP="004242D6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независимость и критичность мышления; </w:t>
      </w:r>
    </w:p>
    <w:p w:rsidR="004242D6" w:rsidRPr="004370F1" w:rsidRDefault="004242D6" w:rsidP="004242D6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воля и настойчивость в достижении цели.</w:t>
      </w:r>
    </w:p>
    <w:p w:rsidR="004242D6" w:rsidRPr="004370F1" w:rsidRDefault="004242D6" w:rsidP="004242D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Средством </w:t>
      </w:r>
      <w:r w:rsidRPr="004370F1">
        <w:rPr>
          <w:rFonts w:ascii="Times New Roman" w:hAnsi="Times New Roman"/>
        </w:rPr>
        <w:t>достижения этих результатов является:</w:t>
      </w:r>
    </w:p>
    <w:p w:rsidR="004242D6" w:rsidRPr="004370F1" w:rsidRDefault="004242D6" w:rsidP="004242D6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ориентированных на развитие самостоятельности и критичности система заданий учебников;</w:t>
      </w:r>
    </w:p>
    <w:p w:rsidR="004242D6" w:rsidRPr="004370F1" w:rsidRDefault="004242D6" w:rsidP="004242D6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представленная в учебниках в явном виде организация материала по принципу минимакса;</w:t>
      </w:r>
    </w:p>
    <w:p w:rsidR="004242D6" w:rsidRPr="004370F1" w:rsidRDefault="004242D6" w:rsidP="004242D6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>использование совокупности технологий мышления: технология системно-деятельностного подхода в обучении, технология оценивания.</w:t>
      </w:r>
    </w:p>
    <w:p w:rsidR="004242D6" w:rsidRPr="004370F1" w:rsidRDefault="004242D6" w:rsidP="004242D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b/>
          <w:i/>
        </w:rPr>
        <w:t>Метапредметными</w:t>
      </w:r>
      <w:r w:rsidRPr="004370F1">
        <w:rPr>
          <w:rFonts w:ascii="Times New Roman" w:hAnsi="Times New Roman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4242D6" w:rsidRPr="004370F1" w:rsidRDefault="004242D6" w:rsidP="00C45FB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</w:rPr>
      </w:pPr>
      <w:r w:rsidRPr="004370F1">
        <w:rPr>
          <w:rFonts w:ascii="Times New Roman" w:hAnsi="Times New Roman"/>
          <w:b/>
          <w:i/>
        </w:rPr>
        <w:t>Регулятивные УУД</w:t>
      </w:r>
      <w:r w:rsidRPr="004370F1">
        <w:rPr>
          <w:rFonts w:ascii="Times New Roman" w:hAnsi="Times New Roman"/>
          <w:b/>
        </w:rPr>
        <w:t>:</w:t>
      </w:r>
    </w:p>
    <w:p w:rsidR="004242D6" w:rsidRPr="004370F1" w:rsidRDefault="004242D6" w:rsidP="004242D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самостоятельно </w:t>
      </w:r>
      <w:r w:rsidRPr="004370F1">
        <w:rPr>
          <w:rFonts w:ascii="Times New Roman" w:hAnsi="Times New Roman"/>
          <w:i/>
        </w:rPr>
        <w:t>обнаруживать</w:t>
      </w:r>
      <w:r w:rsidRPr="004370F1">
        <w:rPr>
          <w:rFonts w:ascii="Times New Roman" w:hAnsi="Times New Roman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4242D6" w:rsidRPr="004370F1" w:rsidRDefault="004242D6" w:rsidP="004242D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выдвигать</w:t>
      </w:r>
      <w:r w:rsidRPr="004370F1">
        <w:rPr>
          <w:rFonts w:ascii="Times New Roman" w:hAnsi="Times New Roman"/>
        </w:rPr>
        <w:t xml:space="preserve"> версии решения проблемы, осознавать </w:t>
      </w:r>
      <w:r w:rsidRPr="004370F1">
        <w:rPr>
          <w:rFonts w:ascii="Times New Roman" w:hAnsi="Times New Roman"/>
          <w:bCs/>
        </w:rPr>
        <w:t xml:space="preserve">(и интерпретировать в случае необходимости) </w:t>
      </w:r>
      <w:r w:rsidRPr="004370F1">
        <w:rPr>
          <w:rFonts w:ascii="Times New Roman" w:hAnsi="Times New Roman"/>
        </w:rPr>
        <w:t>конечный результат, выбирать средства достижения цели из предложенных, а также искать их самостоятельно;</w:t>
      </w:r>
    </w:p>
    <w:p w:rsidR="004242D6" w:rsidRPr="004370F1" w:rsidRDefault="004242D6" w:rsidP="004242D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составлять</w:t>
      </w:r>
      <w:r w:rsidRPr="004370F1">
        <w:rPr>
          <w:rFonts w:ascii="Times New Roman" w:hAnsi="Times New Roman"/>
        </w:rPr>
        <w:t xml:space="preserve"> (индивидуально или в группе) план решения проблемы (выполнения проекта);</w:t>
      </w:r>
    </w:p>
    <w:p w:rsidR="004242D6" w:rsidRPr="004370F1" w:rsidRDefault="004242D6" w:rsidP="004242D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работая по плану, </w:t>
      </w:r>
      <w:r w:rsidRPr="004370F1">
        <w:rPr>
          <w:rFonts w:ascii="Times New Roman" w:hAnsi="Times New Roman"/>
          <w:i/>
        </w:rPr>
        <w:t>сверять</w:t>
      </w:r>
      <w:r w:rsidRPr="004370F1">
        <w:rPr>
          <w:rFonts w:ascii="Times New Roman" w:hAnsi="Times New Roman"/>
        </w:rPr>
        <w:t xml:space="preserve"> свои действия с целью и, при необходимости, исправлять ошибки самостоятельно (в том числе </w:t>
      </w:r>
      <w:r w:rsidRPr="004370F1">
        <w:rPr>
          <w:rFonts w:ascii="Times New Roman" w:hAnsi="Times New Roman"/>
          <w:bCs/>
        </w:rPr>
        <w:t>и корректировать план);</w:t>
      </w:r>
    </w:p>
    <w:p w:rsidR="004242D6" w:rsidRPr="004370F1" w:rsidRDefault="004242D6" w:rsidP="004242D6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в диалоге с учителем </w:t>
      </w:r>
      <w:r w:rsidRPr="004370F1">
        <w:rPr>
          <w:rFonts w:ascii="Times New Roman" w:hAnsi="Times New Roman"/>
          <w:i/>
        </w:rPr>
        <w:t>совершенствовать</w:t>
      </w:r>
      <w:r w:rsidRPr="004370F1">
        <w:rPr>
          <w:rFonts w:ascii="Times New Roman" w:hAnsi="Times New Roman"/>
        </w:rPr>
        <w:t xml:space="preserve"> самостоятельно выработанные критерии оценки.</w:t>
      </w:r>
    </w:p>
    <w:p w:rsidR="004242D6" w:rsidRPr="004370F1" w:rsidRDefault="004242D6" w:rsidP="00C45FB0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b/>
          <w:i/>
        </w:rPr>
      </w:pPr>
      <w:r w:rsidRPr="004370F1">
        <w:rPr>
          <w:rFonts w:ascii="Times New Roman" w:hAnsi="Times New Roman"/>
          <w:b/>
          <w:i/>
        </w:rPr>
        <w:t>Познавательные УУД:</w:t>
      </w:r>
    </w:p>
    <w:p w:rsidR="004242D6" w:rsidRPr="004370F1" w:rsidRDefault="004242D6" w:rsidP="004242D6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4370F1">
        <w:rPr>
          <w:rFonts w:ascii="Times New Roman" w:hAnsi="Times New Roman"/>
          <w:i/>
        </w:rPr>
        <w:t>проводить</w:t>
      </w:r>
      <w:r w:rsidRPr="004370F1">
        <w:rPr>
          <w:rFonts w:ascii="Times New Roman" w:hAnsi="Times New Roman"/>
        </w:rPr>
        <w:t xml:space="preserve"> наблюдение и эксперимент под руководством учителя;</w:t>
      </w:r>
    </w:p>
    <w:p w:rsidR="004242D6" w:rsidRPr="004370F1" w:rsidRDefault="004242D6" w:rsidP="004242D6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осуществлять </w:t>
      </w:r>
      <w:r w:rsidRPr="004370F1">
        <w:rPr>
          <w:rFonts w:ascii="Times New Roman" w:hAnsi="Times New Roman"/>
        </w:rPr>
        <w:t>расширенный поиск информации с использованием ресурсов библиотек и Интернета;</w:t>
      </w:r>
    </w:p>
    <w:p w:rsidR="004242D6" w:rsidRPr="004370F1" w:rsidRDefault="004242D6" w:rsidP="004242D6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осуществлять </w:t>
      </w:r>
      <w:r w:rsidRPr="004370F1">
        <w:rPr>
          <w:rFonts w:ascii="Times New Roman" w:hAnsi="Times New Roman"/>
        </w:rPr>
        <w:t>выбор наиболее эффективных способов решения задач в зависимости от конкретных условий;</w:t>
      </w:r>
    </w:p>
    <w:p w:rsidR="004242D6" w:rsidRPr="004370F1" w:rsidRDefault="004242D6" w:rsidP="004242D6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анализировать, сравнивать, классифицировать и обобщать </w:t>
      </w:r>
      <w:r w:rsidRPr="004370F1">
        <w:rPr>
          <w:rFonts w:ascii="Times New Roman" w:hAnsi="Times New Roman"/>
        </w:rPr>
        <w:t>факты и явления;</w:t>
      </w:r>
    </w:p>
    <w:p w:rsidR="004242D6" w:rsidRPr="004370F1" w:rsidRDefault="004242D6" w:rsidP="004242D6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 xml:space="preserve">давать </w:t>
      </w:r>
      <w:r w:rsidRPr="004370F1">
        <w:rPr>
          <w:rFonts w:ascii="Times New Roman" w:hAnsi="Times New Roman"/>
        </w:rPr>
        <w:t>определение понятиям.</w:t>
      </w:r>
    </w:p>
    <w:p w:rsidR="004242D6" w:rsidRPr="004370F1" w:rsidRDefault="004242D6" w:rsidP="004242D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  <w:i/>
        </w:rPr>
        <w:t>Средством формирования</w:t>
      </w:r>
      <w:r w:rsidRPr="004370F1">
        <w:rPr>
          <w:rFonts w:ascii="Times New Roman" w:hAnsi="Times New Roman"/>
        </w:rPr>
        <w:t>познавательных УУД служат учебный материал и прежде всего продуктивные задания учебника.</w:t>
      </w:r>
    </w:p>
    <w:p w:rsidR="004242D6" w:rsidRPr="004370F1" w:rsidRDefault="004242D6" w:rsidP="00C45FB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i/>
        </w:rPr>
      </w:pPr>
      <w:r w:rsidRPr="004370F1">
        <w:rPr>
          <w:rFonts w:ascii="Times New Roman" w:hAnsi="Times New Roman"/>
          <w:b/>
          <w:i/>
        </w:rPr>
        <w:t>Коммуникативные УУД:</w:t>
      </w:r>
    </w:p>
    <w:p w:rsidR="004242D6" w:rsidRPr="004370F1" w:rsidRDefault="004242D6" w:rsidP="004242D6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самостоятельно </w:t>
      </w:r>
      <w:r w:rsidRPr="004370F1">
        <w:rPr>
          <w:rFonts w:ascii="Times New Roman" w:hAnsi="Times New Roman"/>
          <w:i/>
        </w:rPr>
        <w:t>организовывать</w:t>
      </w:r>
      <w:r w:rsidRPr="004370F1">
        <w:rPr>
          <w:rFonts w:ascii="Times New Roman" w:hAnsi="Times New Roman"/>
        </w:rPr>
        <w:t xml:space="preserve"> учебное взаимодействие в группе (определять общие цели, договариваться друг с другом и т.д.);</w:t>
      </w:r>
    </w:p>
    <w:p w:rsidR="004242D6" w:rsidRPr="004370F1" w:rsidRDefault="004242D6" w:rsidP="004242D6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отстаивая свою точку зрения, </w:t>
      </w:r>
      <w:r w:rsidRPr="004370F1">
        <w:rPr>
          <w:rFonts w:ascii="Times New Roman" w:hAnsi="Times New Roman"/>
          <w:i/>
        </w:rPr>
        <w:t>приводить аргументы</w:t>
      </w:r>
      <w:r w:rsidRPr="004370F1">
        <w:rPr>
          <w:rFonts w:ascii="Times New Roman" w:hAnsi="Times New Roman"/>
        </w:rPr>
        <w:t xml:space="preserve">, подтверждая их фактами; </w:t>
      </w:r>
    </w:p>
    <w:p w:rsidR="004242D6" w:rsidRPr="004370F1" w:rsidRDefault="004242D6" w:rsidP="004242D6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lastRenderedPageBreak/>
        <w:t xml:space="preserve">в дискуссии </w:t>
      </w:r>
      <w:r w:rsidRPr="004370F1">
        <w:rPr>
          <w:rFonts w:ascii="Times New Roman" w:hAnsi="Times New Roman"/>
          <w:i/>
        </w:rPr>
        <w:t>уметь выдвинуть</w:t>
      </w:r>
      <w:r w:rsidRPr="004370F1">
        <w:rPr>
          <w:rFonts w:ascii="Times New Roman" w:hAnsi="Times New Roman"/>
        </w:rPr>
        <w:t xml:space="preserve"> контраргументы;</w:t>
      </w:r>
    </w:p>
    <w:p w:rsidR="004242D6" w:rsidRPr="004370F1" w:rsidRDefault="004242D6" w:rsidP="00C45FB0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учиться </w:t>
      </w:r>
      <w:r w:rsidRPr="004370F1">
        <w:rPr>
          <w:rFonts w:ascii="Times New Roman" w:hAnsi="Times New Roman"/>
          <w:i/>
        </w:rPr>
        <w:t>критично относиться</w:t>
      </w:r>
      <w:r w:rsidRPr="004370F1">
        <w:rPr>
          <w:rFonts w:ascii="Times New Roman" w:hAnsi="Times New Roman"/>
        </w:rPr>
        <w:t xml:space="preserve"> к своему мнению, с достоинством </w:t>
      </w:r>
      <w:r w:rsidRPr="004370F1">
        <w:rPr>
          <w:rFonts w:ascii="Times New Roman" w:hAnsi="Times New Roman"/>
          <w:i/>
        </w:rPr>
        <w:t>признавать</w:t>
      </w:r>
      <w:r w:rsidRPr="004370F1">
        <w:rPr>
          <w:rFonts w:ascii="Times New Roman" w:hAnsi="Times New Roman"/>
        </w:rPr>
        <w:t xml:space="preserve"> ошибочность своего мнения (если оно таково) и корректировать его;</w:t>
      </w:r>
    </w:p>
    <w:p w:rsidR="004242D6" w:rsidRPr="004370F1" w:rsidRDefault="004242D6" w:rsidP="004242D6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370F1">
        <w:rPr>
          <w:rFonts w:ascii="Times New Roman" w:hAnsi="Times New Roman"/>
        </w:rPr>
        <w:t xml:space="preserve">понимая позицию другого, </w:t>
      </w:r>
      <w:r w:rsidRPr="004370F1">
        <w:rPr>
          <w:rFonts w:ascii="Times New Roman" w:hAnsi="Times New Roman"/>
          <w:i/>
        </w:rPr>
        <w:t>различать</w:t>
      </w:r>
      <w:r w:rsidRPr="004370F1">
        <w:rPr>
          <w:rFonts w:ascii="Times New Roman" w:hAnsi="Times New Roman"/>
        </w:rPr>
        <w:t xml:space="preserve"> в его речи: мнение (точку зрения), доказательство (аргументы), факты; гипотезы, аксиомы, теории.</w:t>
      </w:r>
    </w:p>
    <w:p w:rsidR="00761EC6" w:rsidRDefault="004242D6" w:rsidP="004242D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  <w:sectPr w:rsidR="00761EC6" w:rsidSect="004370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370F1">
        <w:rPr>
          <w:rFonts w:ascii="Times New Roman" w:hAnsi="Times New Roman"/>
          <w:i/>
        </w:rPr>
        <w:t>Средством  формирования</w:t>
      </w:r>
      <w:r w:rsidRPr="004370F1">
        <w:rPr>
          <w:rFonts w:ascii="Times New Roman" w:hAnsi="Times New Roman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системно-деятельностного обучения. </w:t>
      </w:r>
    </w:p>
    <w:p w:rsidR="004242D6" w:rsidRDefault="00761EC6" w:rsidP="00761EC6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 по дисциплине «математика» в 6 классе</w:t>
      </w:r>
    </w:p>
    <w:p w:rsidR="00761EC6" w:rsidRPr="007706E5" w:rsidRDefault="00761EC6" w:rsidP="00761EC6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(к УМК  </w:t>
      </w:r>
      <w:r w:rsidRPr="00761EC6">
        <w:rPr>
          <w:rFonts w:ascii="Times New Roman" w:hAnsi="Times New Roman"/>
          <w:b/>
          <w:sz w:val="28"/>
          <w:szCs w:val="24"/>
        </w:rPr>
        <w:t>Мерзляк</w:t>
      </w:r>
      <w:r>
        <w:rPr>
          <w:rFonts w:ascii="Times New Roman" w:hAnsi="Times New Roman"/>
          <w:b/>
          <w:sz w:val="28"/>
          <w:szCs w:val="24"/>
        </w:rPr>
        <w:t>а А.Г</w:t>
      </w:r>
      <w:r w:rsidRPr="00761EC6">
        <w:rPr>
          <w:rFonts w:ascii="Times New Roman" w:hAnsi="Times New Roman"/>
          <w:b/>
          <w:sz w:val="28"/>
          <w:szCs w:val="24"/>
        </w:rPr>
        <w:t>, Полонск</w:t>
      </w:r>
      <w:r>
        <w:rPr>
          <w:rFonts w:ascii="Times New Roman" w:hAnsi="Times New Roman"/>
          <w:b/>
          <w:sz w:val="28"/>
          <w:szCs w:val="24"/>
        </w:rPr>
        <w:t>ого В.Б</w:t>
      </w:r>
      <w:r w:rsidRPr="00761EC6">
        <w:rPr>
          <w:rFonts w:ascii="Times New Roman" w:hAnsi="Times New Roman"/>
          <w:b/>
          <w:sz w:val="28"/>
          <w:szCs w:val="24"/>
        </w:rPr>
        <w:t>, Рабинович</w:t>
      </w:r>
      <w:r>
        <w:rPr>
          <w:rFonts w:ascii="Times New Roman" w:hAnsi="Times New Roman"/>
          <w:b/>
          <w:sz w:val="28"/>
          <w:szCs w:val="24"/>
        </w:rPr>
        <w:t>а Е.М</w:t>
      </w:r>
      <w:r w:rsidRPr="00761EC6">
        <w:rPr>
          <w:rFonts w:ascii="Times New Roman" w:hAnsi="Times New Roman"/>
          <w:b/>
          <w:sz w:val="28"/>
          <w:szCs w:val="24"/>
        </w:rPr>
        <w:t>, Якир</w:t>
      </w:r>
      <w:r>
        <w:rPr>
          <w:rFonts w:ascii="Times New Roman" w:hAnsi="Times New Roman"/>
          <w:b/>
          <w:sz w:val="28"/>
          <w:szCs w:val="24"/>
        </w:rPr>
        <w:t>а М.С</w:t>
      </w:r>
      <w:r>
        <w:rPr>
          <w:rFonts w:ascii="Times New Roman" w:hAnsi="Times New Roman"/>
          <w:b/>
          <w:sz w:val="28"/>
        </w:rPr>
        <w:t>)</w:t>
      </w:r>
    </w:p>
    <w:p w:rsidR="004D52CC" w:rsidRPr="007706E5" w:rsidRDefault="004D52CC" w:rsidP="00761EC6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tbl>
      <w:tblPr>
        <w:tblW w:w="1405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819"/>
        <w:gridCol w:w="1634"/>
        <w:gridCol w:w="1701"/>
        <w:gridCol w:w="1701"/>
        <w:gridCol w:w="1559"/>
        <w:gridCol w:w="1843"/>
      </w:tblGrid>
      <w:tr w:rsidR="00761EC6" w:rsidRPr="00103AC0" w:rsidTr="007706E5">
        <w:trPr>
          <w:trHeight w:val="351"/>
          <w:jc w:val="center"/>
        </w:trPr>
        <w:tc>
          <w:tcPr>
            <w:tcW w:w="796" w:type="dxa"/>
            <w:vMerge w:val="restart"/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№ п/п</w:t>
            </w:r>
          </w:p>
        </w:tc>
        <w:tc>
          <w:tcPr>
            <w:tcW w:w="4819" w:type="dxa"/>
            <w:vMerge w:val="restart"/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Наименование разделов и тем</w:t>
            </w:r>
          </w:p>
        </w:tc>
        <w:tc>
          <w:tcPr>
            <w:tcW w:w="1634" w:type="dxa"/>
            <w:vMerge w:val="restart"/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Максимальная нагрузка учащегося, ч.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Из них</w:t>
            </w:r>
          </w:p>
        </w:tc>
      </w:tr>
      <w:tr w:rsidR="00761EC6" w:rsidRPr="00103AC0" w:rsidTr="007706E5">
        <w:trPr>
          <w:trHeight w:val="511"/>
          <w:jc w:val="center"/>
        </w:trPr>
        <w:tc>
          <w:tcPr>
            <w:tcW w:w="796" w:type="dxa"/>
            <w:vMerge/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4819" w:type="dxa"/>
            <w:vMerge/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1634" w:type="dxa"/>
            <w:vMerge/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Теоретическое обучение,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Лабораторные</w:t>
            </w:r>
          </w:p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 xml:space="preserve"> и практические</w:t>
            </w:r>
          </w:p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 xml:space="preserve"> работы,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 xml:space="preserve">Контрольная </w:t>
            </w:r>
          </w:p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 xml:space="preserve">работа, 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1EC6" w:rsidRPr="00103AC0" w:rsidRDefault="00761EC6" w:rsidP="007706E5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 xml:space="preserve">Самостоятельная работа </w:t>
            </w:r>
          </w:p>
        </w:tc>
      </w:tr>
      <w:tr w:rsidR="00761EC6" w:rsidRPr="00103AC0" w:rsidTr="007706E5">
        <w:trPr>
          <w:trHeight w:val="591"/>
          <w:jc w:val="center"/>
        </w:trPr>
        <w:tc>
          <w:tcPr>
            <w:tcW w:w="796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lang w:val="en-US"/>
              </w:rPr>
            </w:pPr>
            <w:r w:rsidRPr="00103AC0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4819" w:type="dxa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 w:rsidRPr="00103AC0">
              <w:rPr>
                <w:rFonts w:ascii="Times New Roman" w:hAnsi="Times New Roman"/>
                <w:b/>
              </w:rPr>
              <w:t>Вводное повторение курса математики</w:t>
            </w:r>
            <w:r>
              <w:rPr>
                <w:rFonts w:ascii="Times New Roman" w:hAnsi="Times New Roman"/>
                <w:b/>
              </w:rPr>
              <w:t xml:space="preserve"> 5</w:t>
            </w:r>
            <w:r w:rsidRPr="00103AC0">
              <w:rPr>
                <w:rFonts w:ascii="Times New Roman" w:hAnsi="Times New Roman"/>
                <w:b/>
              </w:rPr>
              <w:t xml:space="preserve"> класса</w:t>
            </w:r>
          </w:p>
        </w:tc>
        <w:tc>
          <w:tcPr>
            <w:tcW w:w="1634" w:type="dxa"/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103A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 w:rsidRPr="00103AC0">
              <w:rPr>
                <w:rFonts w:ascii="Times New Roman" w:hAnsi="Times New Roman"/>
                <w:b/>
                <w:bCs/>
                <w:color w:val="00006C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</w:tr>
      <w:tr w:rsidR="00761EC6" w:rsidRPr="00103AC0" w:rsidTr="007706E5">
        <w:trPr>
          <w:trHeight w:val="591"/>
          <w:jc w:val="center"/>
        </w:trPr>
        <w:tc>
          <w:tcPr>
            <w:tcW w:w="796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103AC0">
              <w:rPr>
                <w:rFonts w:ascii="Times New Roman" w:hAnsi="Times New Roman"/>
              </w:rPr>
              <w:t>I</w:t>
            </w:r>
            <w:r w:rsidRPr="00103AC0">
              <w:rPr>
                <w:rFonts w:ascii="Times New Roman" w:hAnsi="Times New Roman"/>
                <w:lang w:val="en-US"/>
              </w:rPr>
              <w:t>I</w:t>
            </w:r>
            <w:r w:rsidRPr="00103AC0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Делимость натуральных чисел</w:t>
            </w:r>
          </w:p>
        </w:tc>
        <w:tc>
          <w:tcPr>
            <w:tcW w:w="1634" w:type="dxa"/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5</w:t>
            </w:r>
          </w:p>
        </w:tc>
      </w:tr>
      <w:tr w:rsidR="00761EC6" w:rsidRPr="00103AC0" w:rsidTr="007706E5">
        <w:trPr>
          <w:trHeight w:val="629"/>
          <w:jc w:val="center"/>
        </w:trPr>
        <w:tc>
          <w:tcPr>
            <w:tcW w:w="796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103AC0">
              <w:rPr>
                <w:rFonts w:ascii="Times New Roman" w:hAnsi="Times New Roman"/>
              </w:rPr>
              <w:t>I</w:t>
            </w:r>
            <w:r w:rsidRPr="00103AC0">
              <w:rPr>
                <w:rFonts w:ascii="Times New Roman" w:hAnsi="Times New Roman"/>
                <w:lang w:val="en-US"/>
              </w:rPr>
              <w:t>I</w:t>
            </w:r>
            <w:r w:rsidRPr="00103AC0">
              <w:rPr>
                <w:rFonts w:ascii="Times New Roman" w:hAnsi="Times New Roman"/>
              </w:rPr>
              <w:t>I.</w:t>
            </w:r>
          </w:p>
        </w:tc>
        <w:tc>
          <w:tcPr>
            <w:tcW w:w="4819" w:type="dxa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Обыкновенные дроби</w:t>
            </w:r>
          </w:p>
        </w:tc>
        <w:tc>
          <w:tcPr>
            <w:tcW w:w="1634" w:type="dxa"/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03AC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10</w:t>
            </w:r>
          </w:p>
        </w:tc>
      </w:tr>
      <w:tr w:rsidR="00761EC6" w:rsidRPr="00103AC0" w:rsidTr="007706E5">
        <w:trPr>
          <w:trHeight w:val="287"/>
          <w:jc w:val="center"/>
        </w:trPr>
        <w:tc>
          <w:tcPr>
            <w:tcW w:w="796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103AC0">
              <w:rPr>
                <w:rFonts w:ascii="Times New Roman" w:hAnsi="Times New Roman"/>
              </w:rPr>
              <w:t>I</w:t>
            </w:r>
            <w:r w:rsidRPr="00103AC0">
              <w:rPr>
                <w:rFonts w:ascii="Times New Roman" w:hAnsi="Times New Roman"/>
                <w:lang w:val="en-US"/>
              </w:rPr>
              <w:t>V</w:t>
            </w:r>
            <w:r w:rsidRPr="00103AC0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Отношения и пропорции</w:t>
            </w:r>
          </w:p>
        </w:tc>
        <w:tc>
          <w:tcPr>
            <w:tcW w:w="1634" w:type="dxa"/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9</w:t>
            </w:r>
          </w:p>
        </w:tc>
      </w:tr>
      <w:tr w:rsidR="00761EC6" w:rsidRPr="00103AC0" w:rsidTr="007706E5">
        <w:trPr>
          <w:trHeight w:val="287"/>
          <w:jc w:val="center"/>
        </w:trPr>
        <w:tc>
          <w:tcPr>
            <w:tcW w:w="796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lang w:val="en-US"/>
              </w:rPr>
            </w:pPr>
            <w:r w:rsidRPr="00103AC0">
              <w:rPr>
                <w:rFonts w:ascii="Times New Roman" w:hAnsi="Times New Roman"/>
              </w:rPr>
              <w:t> </w:t>
            </w:r>
            <w:r w:rsidRPr="00103AC0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4819" w:type="dxa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Рациональные числа и действия над ними</w:t>
            </w:r>
          </w:p>
        </w:tc>
        <w:tc>
          <w:tcPr>
            <w:tcW w:w="1634" w:type="dxa"/>
          </w:tcPr>
          <w:p w:rsidR="00761EC6" w:rsidRPr="00103AC0" w:rsidRDefault="00A12767" w:rsidP="004D52C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15</w:t>
            </w:r>
          </w:p>
        </w:tc>
      </w:tr>
      <w:tr w:rsidR="00761EC6" w:rsidRPr="00103AC0" w:rsidTr="007706E5">
        <w:trPr>
          <w:trHeight w:val="287"/>
          <w:jc w:val="center"/>
        </w:trPr>
        <w:tc>
          <w:tcPr>
            <w:tcW w:w="796" w:type="dxa"/>
            <w:vAlign w:val="center"/>
          </w:tcPr>
          <w:p w:rsidR="00761EC6" w:rsidRPr="00103AC0" w:rsidRDefault="00A12767" w:rsidP="004D52CC">
            <w:pPr>
              <w:spacing w:before="240"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 w:rsidR="00761EC6" w:rsidRPr="00103AC0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 w:rsidRPr="00103AC0">
              <w:rPr>
                <w:rFonts w:ascii="Times New Roman" w:hAnsi="Times New Roman"/>
                <w:b/>
              </w:rPr>
              <w:t xml:space="preserve">Повторение курса </w:t>
            </w:r>
            <w:r w:rsidR="00A12767">
              <w:rPr>
                <w:rFonts w:ascii="Times New Roman" w:hAnsi="Times New Roman"/>
                <w:b/>
              </w:rPr>
              <w:t>математики 6</w:t>
            </w:r>
            <w:r w:rsidRPr="00103AC0">
              <w:rPr>
                <w:rFonts w:ascii="Times New Roman" w:hAnsi="Times New Roman"/>
                <w:b/>
              </w:rPr>
              <w:t xml:space="preserve"> класса</w:t>
            </w:r>
          </w:p>
        </w:tc>
        <w:tc>
          <w:tcPr>
            <w:tcW w:w="1634" w:type="dxa"/>
          </w:tcPr>
          <w:p w:rsidR="00761EC6" w:rsidRPr="00103AC0" w:rsidRDefault="00A12767" w:rsidP="004D52C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</w:tr>
      <w:tr w:rsidR="00761EC6" w:rsidRPr="00103AC0" w:rsidTr="007706E5">
        <w:trPr>
          <w:trHeight w:val="303"/>
          <w:jc w:val="center"/>
        </w:trPr>
        <w:tc>
          <w:tcPr>
            <w:tcW w:w="796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 w:rsidRPr="00103AC0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4819" w:type="dxa"/>
            <w:vAlign w:val="center"/>
          </w:tcPr>
          <w:p w:rsidR="00761EC6" w:rsidRPr="00103AC0" w:rsidRDefault="00761EC6" w:rsidP="004D52CC">
            <w:pPr>
              <w:spacing w:before="240" w:after="0" w:line="360" w:lineRule="auto"/>
              <w:rPr>
                <w:rFonts w:ascii="Times New Roman" w:hAnsi="Times New Roman"/>
                <w:b/>
              </w:rPr>
            </w:pPr>
            <w:r w:rsidRPr="00103AC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34" w:type="dxa"/>
          </w:tcPr>
          <w:p w:rsidR="00761EC6" w:rsidRPr="00103AC0" w:rsidRDefault="00A12767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61EC6" w:rsidRPr="00103AC0" w:rsidRDefault="006043C0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  <w:r>
              <w:rPr>
                <w:rFonts w:ascii="Times New Roman" w:hAnsi="Times New Roman"/>
                <w:b/>
                <w:bCs/>
                <w:color w:val="00006C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EC6" w:rsidRPr="00103AC0" w:rsidRDefault="00761EC6" w:rsidP="004D52CC">
            <w:pPr>
              <w:spacing w:before="240" w:after="0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6C"/>
              </w:rPr>
            </w:pPr>
          </w:p>
        </w:tc>
      </w:tr>
    </w:tbl>
    <w:p w:rsidR="00761EC6" w:rsidRPr="00761EC6" w:rsidRDefault="00761EC6" w:rsidP="00761EC6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4242D6" w:rsidRPr="00FB2426" w:rsidRDefault="004242D6"/>
    <w:p w:rsidR="004242D6" w:rsidRPr="00FB2426" w:rsidRDefault="004242D6">
      <w:pPr>
        <w:sectPr w:rsidR="004242D6" w:rsidRPr="00FB2426" w:rsidSect="00761E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2426" w:rsidRDefault="00FB2426" w:rsidP="00FB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53D1D">
        <w:rPr>
          <w:rFonts w:ascii="Times New Roman" w:hAnsi="Times New Roman"/>
          <w:b/>
          <w:sz w:val="28"/>
          <w:szCs w:val="24"/>
        </w:rPr>
        <w:lastRenderedPageBreak/>
        <w:t xml:space="preserve">Календарно-тематическое планирование по  математике  6 класс </w:t>
      </w:r>
    </w:p>
    <w:tbl>
      <w:tblPr>
        <w:tblW w:w="16160" w:type="dxa"/>
        <w:tblInd w:w="-7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1"/>
        <w:gridCol w:w="27"/>
        <w:gridCol w:w="1530"/>
        <w:gridCol w:w="2684"/>
        <w:gridCol w:w="9"/>
        <w:gridCol w:w="1840"/>
        <w:gridCol w:w="1567"/>
        <w:gridCol w:w="962"/>
        <w:gridCol w:w="21"/>
        <w:gridCol w:w="2906"/>
        <w:gridCol w:w="70"/>
        <w:gridCol w:w="1070"/>
        <w:gridCol w:w="65"/>
        <w:gridCol w:w="921"/>
        <w:gridCol w:w="71"/>
        <w:gridCol w:w="806"/>
        <w:gridCol w:w="45"/>
        <w:gridCol w:w="551"/>
        <w:gridCol w:w="20"/>
        <w:gridCol w:w="574"/>
      </w:tblGrid>
      <w:tr w:rsidR="005F6126" w:rsidRPr="006043C0" w:rsidTr="00793CA1">
        <w:trPr>
          <w:trHeight w:val="15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(тип урока)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Характеристика </w:t>
            </w: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деятельности учащихся</w:t>
            </w:r>
          </w:p>
        </w:tc>
        <w:tc>
          <w:tcPr>
            <w:tcW w:w="7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Нагляд-ная демонстрация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одарен-ными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роведения</w:t>
            </w:r>
          </w:p>
        </w:tc>
      </w:tr>
      <w:tr w:rsidR="005F6126" w:rsidRPr="006043C0" w:rsidTr="00385D62">
        <w:trPr>
          <w:trHeight w:val="582"/>
        </w:trPr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29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1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ind w:left="-59"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F6126" w:rsidRPr="006043C0" w:rsidTr="005F6126">
        <w:trPr>
          <w:trHeight w:val="199"/>
        </w:trPr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ind w:left="-59"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6126" w:rsidRPr="006043C0" w:rsidRDefault="005F6126" w:rsidP="006043C0">
            <w:pPr>
              <w:pStyle w:val="ParagraphStyle"/>
              <w:spacing w:line="264" w:lineRule="auto"/>
              <w:ind w:left="-59" w:right="-135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  <w:bookmarkStart w:id="0" w:name="_GoBack"/>
            <w:bookmarkEnd w:id="0"/>
          </w:p>
        </w:tc>
      </w:tr>
      <w:tr w:rsidR="00653D1D" w:rsidRPr="006043C0" w:rsidTr="00653D1D">
        <w:trPr>
          <w:trHeight w:val="15"/>
        </w:trPr>
        <w:tc>
          <w:tcPr>
            <w:tcW w:w="1616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D1D" w:rsidRPr="006043C0" w:rsidRDefault="00653D1D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КУРСА МАТЕМАТИКИ 5 КЛАССА (4Ч)</w:t>
            </w:r>
          </w:p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tabs>
                <w:tab w:val="left" w:pos="1140"/>
              </w:tabs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Обыкновенные дроби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запись смешанного числа в виде неправильной дроби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сложение и вычитание обыкновенных дробей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Исследуют ситуации, требующие сравнения чисел, их упорядочения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презентация по теме урока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A75ACB" w:rsidRDefault="005F6126" w:rsidP="007B0AE2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A75ACB" w:rsidRDefault="005F6126" w:rsidP="007B0AE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tabs>
                <w:tab w:val="left" w:pos="1140"/>
              </w:tabs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вычитание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десятичных дробей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– ответы на вопросы; нахождение значения буквенного выражения.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задач на течение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ход решения задачи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презентация по теме урока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A75ACB" w:rsidRDefault="005F6126" w:rsidP="007B0AE2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A75ACB" w:rsidRDefault="005F6126" w:rsidP="007B0AE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tabs>
                <w:tab w:val="left" w:pos="1140"/>
              </w:tabs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деление десятичных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дробей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значения выражения; нахождение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 буквенного выражения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задачи на нахождение общего пути, пройденного теплоходом, с учетом собственной скорости и скорости течения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Используют математическую терминологию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записи и выполнении арифметического действия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Дают адекватную оценку результатам своей учебной деятельности,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формулируют учебную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проблему совместно с учителем.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слушать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опрос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lastRenderedPageBreak/>
              <w:t xml:space="preserve">презентация по теме </w:t>
            </w:r>
            <w:r w:rsidRPr="006043C0">
              <w:rPr>
                <w:rFonts w:ascii="Times New Roman" w:hAnsi="Times New Roman"/>
              </w:rPr>
              <w:lastRenderedPageBreak/>
              <w:t>урока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A75ACB" w:rsidRDefault="005F6126" w:rsidP="007B0AE2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A75ACB" w:rsidRDefault="005F6126" w:rsidP="007B0AE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tabs>
                <w:tab w:val="left" w:pos="1140"/>
              </w:tabs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Входная контрольная работа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оценка знаний)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Default="005F6126" w:rsidP="00F62673"/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af2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af2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Делители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кратные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определений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делителя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кратного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натурального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выбор чисел, которые являются делителями (кратными) данных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делителей данных чисел; нахождение остатка деления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Выводят определения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делителя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кратного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натурального числа; находят делители и кратные чисел, остаток деления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Делители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кратные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действий; запись чисел, кратных данному числу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делителя и кратного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делители и кратные чисел; выполняют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Признаки делимости на 10, на 5 и на 2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признаков делимости на 10 , на 5 и на 2.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нахождение чисел, которые делятся на 10, на 5 и на 2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трехзначных чисел, в запись которых входят данные цифры и те,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которые делятся на 2, на 5; решение уравнений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Называют и записывают числа, которые делятся на 10, на 5 и на 2; выводят признаки делимости на 10, на 5 и на 2; решают уравнения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позитивную оценку и самооценку учебной деятельности; адекватно воспринимают оценку учителя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 получения информации.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пытаются принять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Признаки делимости на 10, на 5 и на 2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вычисления; решение задач с использованием признаков делимости на 10, на 5 и на 2.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при помощи уравнений; нахождение числа, удовлетворяющего неравенству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Называют и записывают числа, которые делятся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10, на 5 и на 2; выполняют уст-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ные вычисления; решают задачи при помощи составления уравнения, с использованием признаков делимости на 10, на 5, на 2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щих законов, определяющих предметную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«Признаки делимости на 10, на 5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на 2»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знаний,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выбор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из данных чисел числа,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которые делятся на 100,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1000; формулировка признаков делимости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100, на 1000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среди чисел числа, которое кратно 2, кратно 5, кратно 10,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нечетных; запись четырехзначных чисел кратных 5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и выбирают алгоритм решения нестандартной задачи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использованием признаков делимости на 10, на 5 и на 2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предметной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(самостоятельная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Признаки делимости на 9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на 3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признаков делимости на 9, на 3.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нахождение чисел, которые делятся на 3, на 9.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четырехзначных чисел, которые делятся на 9; решение уравнений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Выводят признаки делимости чисел на 9, на 3; называют и записывают числа, которые делятся на 9, на 3; решают уравнения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70C97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Признаки делимости на 9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на 3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 ; подбор цифр, которые можно поставить вместо звездочек, чтобы получившиеся числа делились на 3.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пропущенного; решение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 с использованием признаков делимости на 9, на 3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Называют и записывают числа, которые делятся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9, на 3; выполняют устные вычисления; решают задачи 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пользованием признаков делимости на 9, на 3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математики; понимают причины успеха в учебной деятельности; дают адекватную оценку и самооценку учебной деятельности;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022E5D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022E5D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Простые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составные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определений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простого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составного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числа.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определение простых и составных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доказательства о данных числах, которые являются составными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Выводят определения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простого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составного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чисел; определяют простые и составные числа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Наибольший общий делитель.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правил: какое число называют наибольшим общим делителем для двух натуральных чисел; какие числа называют взаимно простыми; как найти наибольший общий делитель нескольких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натуральных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нахождение всех делителей данных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наибольшего общего делителя чисел; сравнение чисел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наибольший общий делитель среди данных чисел, взаимно простые числа; выводят определения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наибольшего общего делителя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всех натуральных чисел,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взаимно простые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Наибольший общий делитель.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нахождение взаимно простых чисел.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правильных дробей с данным знаменателем, у которых числитель и знаменатель – взаимно простые числа; определение с помощью рисунка, являются ли числа простыми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наибольший общий делитель, взаимно простые числа среди данных чисел; выполняют устные вычисления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(математический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B0AE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B0AE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«Наибольший общий делитель»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с использованием понятий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наибольший общий делитель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взаимно простые числа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наибольшего общего делителя; построение доказательства, что числа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являются взаимно простыми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Действуют по самостоятельно составленному алгоритму решения нестандартной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деятельности; адекватно воспринимают оценку учителя и сверстников;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предметной учебной задачи.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Наименьшее общее кратное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правил: какое число называется наименьшим общим кратным,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как найти наименьшее общее кратное.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разложение на простые множители наименьшего общего кратного чисел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наименьшего общего кратного; запись в виде дроби частного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Выводят определение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наименьшего общего кратного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;находят наименьшее общее кратное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Наименьшее общее кратное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решение задач с использованием понятий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наименьшее общее кратное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взаимно простые числа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наименьшего общего кратного; запись дроби в виде частного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Находят наименьшее общее кратное; выполняют устные вычисления; решают задачи с использованием понятий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наименьшее общее кратное,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взаимно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простые числа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наиболее заметные достижения; проявляют познавательный интерес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 изучению математики; понимают причины ус-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пеха в учебной деятельности; дают адекватную оценку и самооценку учебной деятельности;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 получения информации.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ин-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различные роли в группе,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«Наименьшее общее кратное»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наибольшего общего делителя для числителя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знаменателя дроби ; решение уравнений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наименьшего общего кратного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наименьшее общее кратное; решают уравнения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 по теме: «Делимость натуральных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наименьшего общего кратного и наименьшего общего делителя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выражения; решение задачи на движение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(в ходе решения) и арифметического (в вычислении) характера; решают задачи на движение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развернутом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«Делимость натуральных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60F4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ОБЫКНОВЕННЫЕ ДРОБИ (38 ч)</w:t>
            </w:r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свойство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основного свойства дроби.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вопросы, устные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вычисления;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построение объяснения, почему равны дроби;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координатного луча и точек с заданными координатами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Записывают дробь, равную данной, используя основное свойство дроби; выполняют уст-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ные вычисления; изображают координатный луч и точки с заданными координатами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свойство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(деление) числителя и знаменателя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одно и то же число; нахождение значения выражения.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построение объяснения, почему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равны дроби; запись частного в виде обыкновенной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Записывают дробь, равную данной, используя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свойство дроби; находят значение выражения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математики; понимают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основными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дополнительные средства получения информации.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(математический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320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дробей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называют сокращением дроби и какую дробь называют несократимой.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вопросы, сокращение дробей, запись десятичной дроби в виде обыкновенной несократимой дроби.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равных среди чисел, выполнение действий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Сокращают дроби, выполняют действия и сокращают результат вычислений;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выводят понятия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сокращение дроби, несократимая дробь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; выполняют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дробей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вычисления, выполнение действий с использованием распределительного закона умножения.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нахождение натуральных значений букв, при которых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равны дроби; нахождение части килограмма, которую составляют граммы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Сокращают дроби, применяют распределительный закон умножения при нахождении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выражения, а затем сокращают дробь; решают задачи на нахождение части кило-грамма, которую составляют граммы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математики; понимают причины успеха в учебной деятельности; дают адекватную оценку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«Сокращение дробей»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действий и сокращение результата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сокращение дробей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 воспринимают оценку учителя и сверстников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Приведение дробей к общему знаменателю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правил: какое число называют дополнительным множителем, как привести дроби к наименьшему общему знаменателю.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вопросы, приведение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дроби к новому знаменателю; сокращение дробей.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сокращение дробей и приведение их к новому знаменателю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Приводят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 новому знаменателю; выводят понятие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дополнительный множитель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, правило: как привести дробь к наименьшему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общему знаменателю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сверстникам;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щих законов, определяющих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предметную область.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«Приведение дробей к общему знаменателю»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, при которых верно равенство; приведение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дробей к наименьшему общему знаменателю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сокращение дробей и приведение их к данному знаменателю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дробей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разными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знамена-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телями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 сравнить две дроби с разными знаменателями.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вопросы, сравнение дробей.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вопрос: что больше, что меньше </w:t>
            </w:r>
          </w:p>
          <w:p w:rsidR="005F6126" w:rsidRPr="006043C0" w:rsidRDefault="005F6126" w:rsidP="006043C0">
            <w:pPr>
              <w:pStyle w:val="ParagraphStyle"/>
              <w:tabs>
                <w:tab w:val="center" w:pos="1283"/>
              </w:tabs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Выводят правило: как сравнить две дроби с разными знаменателями; сравнивают дроби с разными знаменателями; исследуют ситуации, требующие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сравнения чисел и их упорядочения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сверстникам;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развернутом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дробей с разными знаменателями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правила: как сложить (вычесть)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разными знаменателями.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действий; изображение точки на координатном луче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выражения; выполнение действия с помощью замены десятичной дроби на обыкновенную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Складывают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вычитают дроби с разными знаменателями; выполняют действия; изображают точку на координатном луче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 и одноклассников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B0AE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6D1A" w:rsidRDefault="005F6126" w:rsidP="007B0AE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дробей с разными знаменателями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уравнений; нахождение значения выражения с использованием свойства вычитания числа из суммы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буквенного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Складывают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вычитают дроби с разными знаменателями; решают уравнения; находят значения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выражений, ис-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пользуя свойство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вычитания числа из суммы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развернутом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виде.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32-33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«Сравнение, сложение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вычитание дробей с разнымизнаменате-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лями»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пропущенного числа; решение задач на сложение и вычитание дробей с разными знаменателями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с использованием свойства вычитания суммы из числа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Сравнивают, складывают и вычитают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разными знаме-нателями; решают задачи на сложение и вычитание дробей с разными знаменателями; находят значения выражения, используя свойство вычитания суммы из числа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 воспринимают оценку учителя и сверстников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022E5D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022E5D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«Сравнение, сложение и вычитание дробей с разнымизнаменате-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лями»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сис-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ind w:right="-135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тематиза-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ind w:right="-135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дробей, сложение и вычитание дробей с разными знаменателями.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сравнение, сложение и вычитание дробей с разными знаменателями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развернутом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№2 по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теме «Сравнение, сложение и вычитание дробей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разными знаменателями»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Используют различные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Умноже-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ние дробей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 умножить дробь на натуральное число.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вопросы, умножение дроби на натуральное число; решение задачи на нахождение периметра квадрата.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работу; выполнение умножения величины, выраженной дробным числом, на натуральное число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Выводят правило умножения дроби на натуральное число; умножают обыкновенные дроби на натуральное число; решают задачи на нахождение периметра квадрата и др.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дают позитивную 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дробей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 выполнить умножение дробей.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дробей;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задачи на нахождение площади квадрата,  решение задачи на нахождение объема куба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десятичной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обыкновенную дробь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Умножают обыкновенные дроби, решают задачи, в условие которых введены обыкновенные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к изучению предмета, способам решения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 с помощью учителя и самостоятельно, осуществляют поиск средств ее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«Умножение дробей».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 выполнить умножение смешанных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умножение смешанных чисел; нахождение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формуле пути расстояния; решение задачи на нахождение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объема прямоугольного параллелепипеда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Выводят правило умножения смешанных чисел; умножают смешанные числа, используют переместительное и сочетательное свойства для умножения обыкновенных дробей; решают задачи на нахождение объема прямоугольного параллелепипеда; находят значение выражения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5B6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39-40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«Умножение дробей»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(обобщение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умножения обыкновенных дробей и смешанных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нахождение значения буквенного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Пошагово контролируют правильность и полноту выполнения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алгоритма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математики, способам решения учебных задач;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щих законов, определяющих предметную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Default="005F6126" w:rsidP="00F62673"/>
          <w:p w:rsidR="005F6126" w:rsidRDefault="005F6126" w:rsidP="00F62673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дроби от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нахождения дроби от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вопросы, нахождение дроби от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дроби от числа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Выводят правило нахождения дроби от числа; находят дробь от числа; объясняют ход решения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дроби от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 найти проценты от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устные вычисления; решение задач на нахождение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 от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процентов от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Выводят правило нахождения процентов от числа; находят проценты от числа, планируют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к изучению предмета, способам решения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B0AE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B0AE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«Нахождение дроби от числа»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; решение задач на нахождение дроби от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уравнений; решение задачи на движение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Находят дробь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 числа; самостоятельно выбирают способ решения задачи; решают уравнения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№3 по теме «Умножение дробей»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4174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Взаимно обратные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правила: какие числа называются взаимно обратными; как записать число, обратное дроби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, обратное натуральному числу, обратное смешанному числу.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вопросы, определение, будут ли взаимно обратными числа.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числа, обратного данному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число, обратное дроби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, обратное натуральному числу, обратное смешанному числу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сверстникам; адекватно воспринимают оценку учителя;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совместном решении учебной задачи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Деление дробей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деления дроби на дробь.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вопросы, нахождение частного от деления; запись в виде дроби частного.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по формуле площади прямоугольника, значение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; решение задачи на нахождение объема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Выводят правило деления дроби на дробь; выполняют деление обыкновенных дробей; решают задачи на нахождение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 формуле площади прямоугольника, объема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передавать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высказывают свою точку зрения и пытаются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правила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деления смешанных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сравнение без выполнения умножения.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при помощи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Выполняют деление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смешанных чисел, составляют уравнение как математическую модель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познавательный интерес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презентация по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периметра и площади прямоугольника.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запись делимого в виде обыкновенной дроби и выполнение деления,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действий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Выполняют деление обыкновенных дробей и смешанных чисел,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«Деление»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числа, обратного данному, и сравнение этих чисел; решение задачи при помощи уравнения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задач;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«Деление»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деления.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числа по значению его дроби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нахождения числа по заданному значению его дроби,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данному значению его процентов.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заданному значению его дроби.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дробей;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задачи на движение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число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заданному значению его дроби; прогнозируют результат вычислений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числа по значению его дроби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числа по данному значению его процентов.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Находят число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по данному значению его процентов; действуют по заданному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самостоятельно составленному плану решения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оценку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351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«Нахождение числа по значению его дроби»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числа, которое меньше своего обратного в 4; решение задачи практической направленности.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задачи на нахождение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числа по заданному значению его дроби; решение задачи на нахождение числа по данному значению его процентов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изученные зависимости; находят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выбирают способ решения текстовой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26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Преобразование обыкновенных дробей в десятичные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правил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а преобразования обыкновенных дробей в десятичные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называние числителя и знаменателя дроби; запись дробного выражения с данными числителем и знаменателем.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Преобразовывают обыкновенные дроби в десятичные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Бесконечные периодические десятичные дроби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первичное закрепление)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составление задачи по уравнению.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запись дроби в виде бесконечной периодической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Записывают обыкновенные дроби в виде бесконечной периодической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результа-тов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Десятичное приближение обыкновенной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правила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нахождения десятичного приближения обыкновенной дроби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нахождения десятичного приближения обыкновенной дроби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Cs/>
              </w:rPr>
              <w:lastRenderedPageBreak/>
              <w:t>Находят десятичноеприбл</w:t>
            </w:r>
            <w:r w:rsidRPr="006043C0">
              <w:rPr>
                <w:rFonts w:ascii="Times New Roman" w:hAnsi="Times New Roman"/>
                <w:iCs/>
              </w:rPr>
              <w:lastRenderedPageBreak/>
              <w:t>ижения обыкновенной дроби, округляют десятичные дроби до заданного разряда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Десятичное приближение обыкновенной дроби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составление задачи по уравнению.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нахождения десятичного приближения обыкновенной дроби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Cs/>
              </w:rPr>
              <w:t>Находят десятичное приближения обыкновенной дроби, округляют десятичные дроби до заданного разряда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результа-тов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 по теме: «Деление дробей»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деления дробей.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деление дробей; нахождение числа по заданному значению его дроби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устраняют ошибки логического (в ходе решения) и арифметического (в вычислении)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математики, способам решения учебных задач; дают позитивную оценку и самооценку учебной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самостоятельно; осуществляют поиск средств ее достижения.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№4 по теме «деление дробей»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21D8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Отношения и пропорции – 28 часов</w:t>
            </w:r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называют отношением двух чисел, что показывает отношение двух чисел, как узнать, какую часть число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от числа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решение задач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нахождение отношения одной величины к другой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числа в процентах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Определяют, что показывает отношение двух чисел; умеют находить, какую часть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от числа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, решать задачи на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нахождение отношения одной величины к другой; осуществляют запись числа в процентах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организовывают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 (распределяют роли, договариваются 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«Отношения»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выражения для решения задачи и нахождение значения получившегося выражения;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дробного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отношение двух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Находят способ решения задачи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выбирают удобный способ решения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готовы изменить свою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Пропорции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правила: что такое пропорция, как называются числа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 пропорции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: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; основное свойство пропорции.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запись пропорции; чтение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пропорции, выделение крайних и средних членов пропорции, проверка верности пропорции.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неизвестного члена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пропорции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Записывают пропорции и проверяют полученные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пропорции, определяя отношения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доброжелательное отношение к сверстникам; дают 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останется ли пропорция верной, если поменять местами какой-нибудь средний ее член с одним из крайних.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устные вычисления; нахождение отношения величин.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новой пропорции путем перестановки средних или крайних членов пропорции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«Пропорции»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выяснение, верна ли пропорция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неизвестный член пропорции, самостоятельно выбирают способ решения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 целью выявления общих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законов, определяющих предметную область.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(тестиро-вание)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«Пропорции»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процентное содержание одной величины в другой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при помощи уравнения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новые верные пропорции из данной пропорции, переставив средние или крайние члены пропорции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Процентное отношение двух чисел (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процентное отношение двух чисел, как его найти.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 ; запись процентного отношения двух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процентного отношения двух чисел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Записывают и находят процентное отношение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отстаивают свою точку зрения,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Процентное отношение двух чисел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 ; запись процентного отношения двух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процентного отношения двух чисел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Записывают и находят процентное отношение чисел, решают задачи на использование процентного отношения двух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Решение упражнений по теме «Процентное отношение двух чисел»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 xml:space="preserve"> (комплексное применение </w:t>
            </w:r>
            <w:r w:rsidRPr="006043C0">
              <w:rPr>
                <w:rFonts w:ascii="Times New Roman" w:hAnsi="Times New Roman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уравнений, ответы на вопросы ; запись процентного отношения двух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процентного отношения двух чисел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Записывают и находят процентное отношение чисел,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решают задачи на использование процентного отношения двух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общих законов, определяющих предметную область.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(тестиро-вание)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№5 по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теме «Отношения и пропорции»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Используют различные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Прямая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обратная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пропорци-ональные зависимости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какие величины называются прямо пропорциональными и обратно пропорциональными.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определение, является ли прямо пропорциональной или обратно пропорциональной зависимость между величинами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отношения величин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Определяют, является ли прямо пропорциональной, обратно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пропорциональной или не является пропорциональной зависимость между величинами -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сверстникам; дают 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«Прямая и обратная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пропорциональные зависимости»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пропорции из данных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чисел; нахождение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 дробного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с обратно пропорциональной зависимостью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устраняют ошибки логического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арифметического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математики, способам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Задания более высокого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07473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Деление числа в данном отношении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деления числа в данном отношении.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решение задачи при помощи уравнения на деление числа в данном отношении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Делят число в данном отношении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сверстникам; дают 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B01B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B01B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Деление числа в данном отношении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деление числа в данном отношении, решение задач при помощи уравнения на деление числа в данном отношении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Делят число в данном отношении, решают задачи при помощи уравнения на деление числа в данном отношении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и письменной речи с учетом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B01BD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B01BD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74-75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Окружность и круг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нахождения длины окружности и площади круга.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нахождение длины окружности, если известен ее радиус 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при помощи составления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Строят окружность, круг с помощью циркуля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Длина окружности и площадь круга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нахождения длины окружности и площади круга.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нахождение длины окружности, если известен ее радиус 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при помощи составления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длину окружности и площадь круга; решают задачи при помощи составления пропорции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77-78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Длина окружности и площадь круга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вычисления, нахождение площади круга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члена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разнообразные ситуации расположения объектов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плоскости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3233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Цилиндр, конус, шар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называется радиусом цилиндром, конусом, шара, диаметром шара, сферой.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; вычисление радиуса Земли и длины экватора по данному диаметру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буквенного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длину радиуса, диаметра, экватора шара, площадь боковой поверхности цилиндраобъясняют ход решения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C21C5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C21C5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Диаграммы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правила, как построить столбчатые, круговые диаграммы.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столбчатой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икруговой диаграмм; раскрытие скобок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столбчатой диаграммы;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Строят столбчатые диаграммы; наблюдают за изменением решения задачи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изменении ее условия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C21C5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C21C5" w:rsidRDefault="005F6126" w:rsidP="007E1E12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Диаграммы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столбчатой диаграммы; решение задач при помощи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уравнения.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столбчатой диаграммы по данным в таблице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Строят столбчатые диаграммы; объясняют ход решения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C21C5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CC21C5" w:rsidRDefault="005F6126" w:rsidP="007E1E12"/>
        </w:tc>
      </w:tr>
      <w:tr w:rsidR="005F6126" w:rsidRPr="006043C0" w:rsidTr="006A56FF">
        <w:trPr>
          <w:trHeight w:val="3901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Случайные события.вероятность случайного события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обсуждение понятия случайного события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в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приведение примеров случайных событий, вычисление их вероятности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Приводят примеры случайных событий, вычисляют их вероятность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177680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126" w:rsidRPr="00177680" w:rsidRDefault="005F6126" w:rsidP="004370F1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  <w:iCs/>
              </w:rPr>
            </w:pPr>
            <w:r w:rsidRPr="006043C0">
              <w:rPr>
                <w:rFonts w:ascii="Times New Roman" w:hAnsi="Times New Roman"/>
                <w:iCs/>
              </w:rPr>
              <w:t xml:space="preserve">Случайные события.вероятность случайного события 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  <w:color w:val="000000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приведение примеров случайных событий, вычисление их вероятности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Приводят примеры случайных событий, вычисляют их вероятность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>Познавательные –</w:t>
            </w:r>
            <w:r w:rsidRPr="006043C0">
              <w:rPr>
                <w:rFonts w:ascii="Times New Roman" w:hAnsi="Times New Roman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77680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77680" w:rsidRDefault="005F6126" w:rsidP="004370F1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  <w:iCs/>
              </w:rPr>
            </w:pPr>
            <w:r w:rsidRPr="006043C0">
              <w:rPr>
                <w:rFonts w:ascii="Times New Roman" w:hAnsi="Times New Roman"/>
                <w:iCs/>
              </w:rPr>
              <w:t xml:space="preserve">Случайные события.вероятность случайного </w:t>
            </w:r>
            <w:r w:rsidRPr="006043C0">
              <w:rPr>
                <w:rFonts w:ascii="Times New Roman" w:hAnsi="Times New Roman"/>
                <w:iCs/>
              </w:rPr>
              <w:lastRenderedPageBreak/>
              <w:t>события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  <w:color w:val="000000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приведение примеров случайных событий,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вычисление их вероятности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Приводят примеры случайных событий, вычисляют их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вероятность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 xml:space="preserve">достижения; проявляют положительное отношение к урокам </w:t>
            </w:r>
            <w:r w:rsidRPr="006043C0">
              <w:rPr>
                <w:rFonts w:ascii="Times New Roman" w:hAnsi="Times New Roman"/>
              </w:rPr>
              <w:lastRenderedPageBreak/>
              <w:t>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/>
              </w:rPr>
              <w:t>обнаруживают и формулируют учебную проблему совместно с учителем.</w:t>
            </w:r>
          </w:p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lastRenderedPageBreak/>
              <w:t>Познавательные –</w:t>
            </w:r>
            <w:r w:rsidRPr="006043C0">
              <w:rPr>
                <w:rFonts w:ascii="Times New Roman" w:hAnsi="Times New Roman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 xml:space="preserve">Коммуникативные – </w:t>
            </w:r>
            <w:r w:rsidRPr="006043C0">
              <w:rPr>
                <w:rFonts w:ascii="Times New Roman" w:hAnsi="Times New Roman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 xml:space="preserve">(устный опрос </w:t>
            </w:r>
          </w:p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 xml:space="preserve">по </w:t>
            </w:r>
            <w:r w:rsidRPr="006043C0">
              <w:rPr>
                <w:rFonts w:ascii="Times New Roman" w:hAnsi="Times New Roman"/>
              </w:rPr>
              <w:lastRenderedPageBreak/>
              <w:t>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spacing w:line="264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95CEF" w:rsidRDefault="005F6126" w:rsidP="002B3C24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95CEF" w:rsidRDefault="005F6126" w:rsidP="002B3C24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85-86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 по теме: «Прямая и обратная пропорциональные зависимости. Окружность и круг.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Вероятность случайного события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sz w:val="22"/>
                <w:szCs w:val="22"/>
              </w:rPr>
              <w:t>(обобщения и систематизации знаний)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Прямая и обратная пропорциональные зависимости. Окружность и круг.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Вероятность случайного события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заданий по темам:  Прямая и обратная пропорциональные зависимости. Окружность и круг.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Вероятность случайного события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(в ходе решения) и арифметического (в вычислении) характера; решают задачи на движение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развернутом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Default="005F6126" w:rsidP="00FD6C3A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№6 по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: «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Прямая и обратная пропорционал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ьные зависимости. Окружность и круг.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Вероятность случайного события»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приемы проверки правильности выполняемых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дают адекватную самооценку учебной деятельности;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5B1EC4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Рациональные числа и действия над ними(70 ч.)</w:t>
            </w:r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Положительные и отрицательные числа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6043C0">
              <w:rPr>
                <w:rFonts w:ascii="Times New Roman" w:hAnsi="Times New Roman"/>
                <w:i/>
                <w:iCs/>
              </w:rPr>
              <w:t>знаний)</w:t>
            </w:r>
          </w:p>
          <w:p w:rsidR="005F6126" w:rsidRPr="006043C0" w:rsidRDefault="005F6126" w:rsidP="006043C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такое положительные и отрицательные числа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положительных и отрицательных чисел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числа, противоположные данным; записывают натуральные числа по заданному условию, положительные и отрицательные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Пошагово контролируют правильность и полноту выполнения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7E1E12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Положительные и отрицательные числа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положительных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отрицательных чисел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числа, противоположные данным; записывают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натуральные числа по заданному условию,  положительные и отрицательные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(математический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7E1E12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Координатная прямая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такое координатная прямая, что называют координатой точки на прямой, какую координату имеет начало координат.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определение по рисунку нахождения точки на прямой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координат точек по рисунку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Определяют, какими числами являются координаты точек на горизонтальной прямой, расположенные справа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(слева) от начала координат, какими числами являются координаты точек на вертикальной прямой, расположенные выше (ниже) начала координат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7E1E12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Координатная прямая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определение количества натуральных чисел, расположенных на координатном луче между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данными дробями.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точек на координатном луче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координаты точки, отмечают точки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 заданными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координатами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к изучению предмета,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331628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4763" w:rsidRDefault="005F6126" w:rsidP="00331628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«Координатная прямая»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выписывание отрицательных (положительных) чисел из данных; запись чисел, которые расположены левее (правее) данного числа).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точек на координатной прямой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60C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60C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Целые числа. Рациональные числа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какие числа называются рациональными(положительные и отрицательные числа); какие числа называются целыми.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нахождение чисел, противоположных данным; запись вместо знака «снежинка» (*) такого числа, чтобы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равенство было верным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числа, противоположные данным; записывают натуральные числа по заданному условию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характера;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(устный опрос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60C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B60C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Целые числа. Рациональные числа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заполнение пустых мест в таблице и изображение на координатной прямой точек, имеющих своими координатами числа полученной таблицы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уравнений; нахождение целых чисел, расположенных на координатной прямой между данными числами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дея-тельности;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188E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188E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Модуль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называют модулем числа, как найти модуль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нахождение модуля каждого из чисел и запись соответствующих равенств.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расстояния от начала отсчета до данной точки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модуль числа; значение выражения, содержащего модуль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других, принимать другую точку зрения,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188E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188E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Модуль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с модулем.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числа, модуль которого больше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все числа, имеющие заданный модуль; на координатной прямой отмечают числа, модули которых равны данным числам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общих законов, определяющих предметную область.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D5815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D5815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Модуль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с модулем.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числа, модуль которого больше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все числа, имеющие заданный модуль; на координатной прямой отмечают числа, модули которых равны данным числам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общих законов, определяющих предметную область.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D5815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D5815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какое число больше: положительное или отрицательное, какое из двух отрицательных чисел считают большим.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изображение на координатной прямой числа и сравнение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чисел и запись результата в виде неравенства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Сравнивают числа; исследуют ситуацию, требующую сравнения чисел и их упорядочения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A6765B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A6765B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соседних целых чисел, между которыми заключено данное число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вместо знака «снежинка»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(*) такой цифры, чтобы получилось верное неравенство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Сравнивают числа; исследуют ситуацию, требующую сравнения чисел и их упорядочения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A6765B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A6765B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100-101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«Сравнение 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чисел в порядке возрастания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(убывания);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члена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дробного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Сравнивают числа; исследуют ситуацию, требующую сравнения чисел 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упорядочения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математики,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способам решения учебных задач; дают позитивную оценку и самооценку учебной деятельности; адекватно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 с помощью учителя и самостоятельно, осуществляют поиск средств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ее достижения.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Задания более высокого уровня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863DF" w:rsidRDefault="005F6126" w:rsidP="005B1EC4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863DF" w:rsidRDefault="005F6126" w:rsidP="005B1EC4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Контрольная работа №7  по теме «Рациональные числа.сравнение рациональных 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умеют критично относиться к своему мнению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263F4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263F4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координатной прямой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значит прибавить к числу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; чему равна сумма противоположных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; нахождение с помощью координатной прямой суммы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Складывают числа с помощью координатной прямой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263F4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263F4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разными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знаками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первичное закрепление)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сложения чисел с разными знаками.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сложение чисел с разными знаками; нахождение количества целых чисел, расположенных между данными числами.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числового выражения и нахождение его значения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Складывают числа с разными знаками; прогнозируют результат вычисления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2A58E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2A58E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отрицательных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 знаний и первичное закрепление)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 сложить два отрицательных числа.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сложение отрицательных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Складывают отрицательные числа, прогнозируют результат вычисления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2A58E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2A58E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те-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ме «Сложе-ние рациональных 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i/>
                <w:sz w:val="22"/>
                <w:szCs w:val="22"/>
              </w:rPr>
              <w:t>знаний, умений, навыков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Сложение рациональных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буквенного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Складывают рациональные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числа; вычисляют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числовое значение буквенного выражения при заданных значениях букв -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-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наря-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ду с основными и допол-нительные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презентация по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64C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64C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Свойства сложения рациональных 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свойств сложения рациональных чисел.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сложение рациональных чисел; нахождение количества целых чисел, расположенных между данными числами.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числового выражения и нахождение его значения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Складывают рациональные числа, используя свойства сложения; прогнозируют результат вычисления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64C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D64C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Свойства сложения рациональных 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сложение рациональных чисел; нахождение количества целых чисел, расположенных между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данными числами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суммы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Складывают рациональные числа, используя свойства сложения; прогнозируют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731B5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731B5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Вычитание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что означает вычитание отрицательных чисел; как найти длину отрезка на координатной прямой.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проверка равенства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(–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) =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при заданных значениях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вычитания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Заменяют вычитание сложением и находят сумму данных чисел; вычисляют числовое значение буквенного выражения при заданных значениях букв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731B5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731B5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Вычитание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уравнения и выполнение проверки; запись разности в виде суммы.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суммы из данных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слагаемых;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и арифметического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самооценку учебной деятельности; понимают причины успеха/неуспеха в учебной деятельности;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4E4D1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4E4D1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111-113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«Вычитание рациональных 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расстояния между точками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) и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суммы двух чисел; решение уравнений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расстояние между точками; решают простейшие уравнения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4E4D1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4E4D1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«Сложение и вычитание рациональных чисел»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121F3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121F3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рациональных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обсуждение и выведение правила ум-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ножения двух чисел с разными знаками, правила умножения двух отрицательных чисел.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; выполнение умножения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произведения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Умножают отрицательные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числа с разными знаками; прогнозируют результат вычисления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 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презентация по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121F3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121F3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рациональных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постановка вместо знака «снежинка» (*) знаков «больше» (&gt;) или «меньше» (&lt;) так, чтобы получилось верное равенство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 виде произведения суммы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Умножают отрицательные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числа с разными знаками;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121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121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117-118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«Умножение рациональных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буквенного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Умножают отрицательные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числа с разными знаками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к изучению математики, способам решения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121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121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Свойства умножения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рациональных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обсуждение и выведение правила ум-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ножения двух чисел с разными знаками, свойства умножения двух рациональных чисел.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выполнение умножения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свойства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Умножают рациональные числа используя соответствующие свойства умножения рациональных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93827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93827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Свойства умножения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 xml:space="preserve">рациональных чисел 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постановка вместо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свойства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Умножают рациональные числа используя соответствующие свойства умножения рациональных чисел; используют математическую терминологию при записи и выполнении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93827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93827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«Свойства умножения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рациональных чисел».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 xml:space="preserve"> (комплексное применение </w:t>
            </w:r>
            <w:r w:rsidRPr="006043C0">
              <w:rPr>
                <w:rFonts w:ascii="Times New Roman" w:hAnsi="Times New Roman"/>
                <w:i/>
              </w:rPr>
              <w:t>знаний, умений, навыков)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умножения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свойства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Умножают рациональные числа используя соответствующие свойства умножения рациональных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B0D4A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B0D4A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Коэффициент. Распределительное свойство умножения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рассмотрение р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аспределительного свойства свойства умножения двух рациональных чисел, коэффициент.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выполнение умножения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аспределительное свойство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Умножают рациональные числа используя распределительное свойство умножения рациональных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B0D4A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B0D4A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Коэффициент. Распределител</w:t>
            </w:r>
            <w:r w:rsidRPr="006043C0">
              <w:rPr>
                <w:rFonts w:ascii="Times New Roman" w:hAnsi="Times New Roman"/>
              </w:rPr>
              <w:lastRenderedPageBreak/>
              <w:t>ьное свойство умножения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выполнение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умножения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аспределительное свойство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Умножают рациональные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числа используя распределительное свойство умножения рациональных чисел;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познавательный интерес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 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26BF9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26BF9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Коэффициент. Распределительное свойство умножения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выполнение умножения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аспределительное свойство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Умножают рациональные числа используя распределительное свойство умножения рациональных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26BF9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26BF9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«Коэффициент. Распределительное свойство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умножения».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  <w:i/>
              </w:rPr>
            </w:pPr>
            <w:r w:rsidRPr="006043C0">
              <w:rPr>
                <w:rFonts w:ascii="Times New Roman" w:hAnsi="Times New Roman"/>
                <w:i/>
                <w:iCs/>
              </w:rPr>
              <w:t xml:space="preserve"> (комплексное применение </w:t>
            </w:r>
            <w:r w:rsidRPr="006043C0">
              <w:rPr>
                <w:rFonts w:ascii="Times New Roman" w:hAnsi="Times New Roman"/>
                <w:i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выполнение умножения рациональных чисел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аспределительное свойство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lastRenderedPageBreak/>
              <w:t xml:space="preserve">Умножают рациональные числа используя распределительное свойство умножения </w:t>
            </w:r>
            <w:r w:rsidRPr="006043C0">
              <w:rPr>
                <w:rFonts w:ascii="Times New Roman" w:hAnsi="Times New Roman"/>
              </w:rPr>
              <w:lastRenderedPageBreak/>
              <w:t>рациональных чисел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C4F35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C4F35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«Коэффициент. Распределительное свойство умножения».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 xml:space="preserve"> (комплексное применение </w:t>
            </w:r>
            <w:r w:rsidRPr="006043C0">
              <w:rPr>
                <w:rFonts w:ascii="Times New Roman" w:hAnsi="Times New Roman"/>
                <w:i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выполнение умножения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рациональных чисел, используя </w:t>
            </w:r>
            <w:r w:rsidRPr="006043C0"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аспределительное свойство умножения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Умножают рациональные числа используя распределительное свойство умножения рациональных чисел;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C4F35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C4F35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Деление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деления отрицательного числа на отрицательное число, правила деления чисел, имеющих разные знаки.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вопросы; нахождение частного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деления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Находят частное от деления отрицательных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чисел с разными знаками; прогнозируют результат вычисления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различные роли в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группе, сотрудничать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E6302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E6302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Деление рациональных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выполнение действий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буквенного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Находят частное от деления отрицательных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чисел с разными знаками; вычисляют числовое значение буквенного выражения при заданных значениях букв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E6302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E6302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129-130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«Деление рациональных чисел».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уравнения и выполнение проверки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неизвестного члена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Находят частное от деления отрицательных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чисел с разными знаками; решают простейшие уравнения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организовывают учебное взаимодействие 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№9 по теме «Умножение и деление рациональных чисел»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93CC4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93CC4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уравнений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 переноса слагаемых из од-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ной части уравнения в другую, определения, какие уравнения называют линейными.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перенесение из левой части уравнения в правую того слагаемого, которое не содержит неизвестного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Решают уравнения, объясняют ход решения за-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выполнять различные роли в группе, сотрудничают в совместном решении задачи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93CC4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93CC4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133-135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уравнений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приведение подобных слагаемых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уравнений с помощью умножения обеих частей уравнения на одно и то же число для освобождения от дробных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Решают уравнения, пошагово контролируют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правильность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полноту выполнения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 диалоге с учителем совершенствуют критерии оценки и пользуются ими в ходе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(математический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Задания более высокого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с помощью уравнений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 и выполнение проверки; решение задач при помощи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 с использованием основного свойства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Решают уравнения и задачи при помощи уравнений; выбирают удобный способ решения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137-138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задач с помощью уравнений.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доказательства о том, что при любом значении буквы значение выражения равно данному числу, нахождение значения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при помощи уравнений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Решают уравнения и задачи при помощи уравнений; действуют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заданному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самостоятельно составленному плану решения задачи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139-140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с помощью уравнений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при помощи уравнений.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и арифметического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«Решение уравнений и задач с помощью уравнений»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A316C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A316C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Перпендикулярные прямые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правила: какие прямые называют перпендикулярными, с помощью каких чертежных инструментов строят перпендикулярные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прямые.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; построение с помощью транспортира двух перпендикулярных прямых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перпендикулярных прямых с помощью чертежного треугольника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Распознают на чертеже перпендикулярные прямые, строят перпендикулярные прямые при помощи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чертежного треугольника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транспортира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A316C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FA316C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143-144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Перпендикулярные прямые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перпендикуляра к данной прямой; нахождение корня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уравнения.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дробного выражения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Распознают на чертеже перпендикулярные прямые, строят перпендикулярные прямые при помощи чертежного треугольника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транспортира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EB31FE" w:rsidRDefault="005F6126" w:rsidP="00A71537">
            <w:pPr>
              <w:rPr>
                <w:lang w:eastAsia="en-US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Осевая и центральная симметрия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какие фигуры называют симметричными, строят симметричные фигуры.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правила построение симметричных фигур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симметричных фигур.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lastRenderedPageBreak/>
              <w:t>Распознают на чертеже симметричные фигуры, строят симметричные фигуры.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E0CB8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E0CB8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 xml:space="preserve">Осевая и центральная симметрия </w:t>
            </w:r>
            <w:r w:rsidRPr="006043C0">
              <w:rPr>
                <w:rFonts w:ascii="Times New Roman" w:hAnsi="Times New Roman"/>
                <w:i/>
                <w:iCs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правила построение симметричных фигур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симметричных фигур.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Распознают на чертеже симметричные фигуры, строят симметричные фигуры.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E0CB8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1E0CB8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«Осевая и центральная симметрия».</w:t>
            </w:r>
          </w:p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  <w:i/>
                <w:iCs/>
              </w:rPr>
              <w:t xml:space="preserve"> (комплексное применение </w:t>
            </w:r>
            <w:r w:rsidRPr="006043C0">
              <w:rPr>
                <w:rFonts w:ascii="Times New Roman" w:hAnsi="Times New Roman"/>
                <w:i/>
              </w:rPr>
              <w:t>знаний, умений, навыков</w:t>
            </w:r>
            <w:r w:rsidRPr="006043C0">
              <w:rPr>
                <w:rFonts w:ascii="Times New Roman" w:hAnsi="Times New Roman"/>
              </w:rPr>
              <w:t>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какие прямые называют перпендикулярными, с помощью каких чертежных инструментов строят перпендикулярные прямые.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правила построение симметричных фигур 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симметричных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фигур.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Распознают на чертеже симметричные фигуры, строят симметричные фигуры.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при необходимости отстаивать свою точку зрения, аргументируя ее, подтверждая аргументы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03276F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03276F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Параллельные прямые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какие прямые называют параллельными, сколько прямых, параллельных данной, можно провести через данную точку.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вопросы; построение параллельных друг другу прямых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прямых, параллельных данной, через точки, не лежащие на данной прямой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Распознают на чертеже параллельные прямые; строят параллельные прямые при помощи треугольника и линейки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 (распределяют роли, договариваются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D004F0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D004F0" w:rsidRDefault="005F6126" w:rsidP="007E1E12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Параллельные прямые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с помощью линейки и треугольника всех пар параллельных прямых, изображенных на рисунке; решение уравнений.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параллельных и перпендикулярных прямых; выполнение арифметических действий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Распознают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чертеже параллельные прямые; строят параллельные прямые при помощи треугольника и линейки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B76C4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B76C4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Координатная плоскость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правил: под каким углом пересекаются координатные прямые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, образующие систему координат на плоскости; как называют пару чисел, определяющих положение точки на плоскости.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вопросы; построение координатной плоскости и изображение точек с заданными координатами.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координат точек по данным рисунка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Строят точки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заданным координатам, определяют координаты точки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отношение к сверстникам; дают адекватную 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щих законов, определяющих предметную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B76C46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B76C46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Координатная плоскость.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изображение точек на координатной плоскости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на координатной плоскости четырехугольника с заданными координатами его вершин; решение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уравнений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Строят точки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заданным координатам, определяют координаты точки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людьми, имеющими другой взгляд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8296A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8296A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«Координатная плоскость»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знаний, умений, навыков)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ломаных линий по координатам точек и нахождение координат точек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пересечения; нахождение значения выражения.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треугольника по координатам его вершин и нахождение координат точек пересечения сторон треугольника с осями координат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Строят точки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заданным координатам, определяют координаты точки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8296A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8296A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Графики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новых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обсуждение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выведение правила: какую линию называют графиком.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 вопросы по графику, изображенному на рисунке; решение уравнений с модулем.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графика зависимости высоты сосны от ее возраста и ответы на вопросы с опорой на график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Читают графики; объясняют ход решения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самостоятельно предполагают, какая информация нужна для решения предметной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3F1A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3F1A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Графики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устные вычисления; нахождение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дроби от числа; ответы на вопросы по графику, изображенному на рисунке.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дробного выражения; ответы на вопросы по графику, изображенному на рисунке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Читают графики; объясняют ход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наиболее заметные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3F1A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53F1A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155-156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знаний по теме: «Перпендикулярные и параллельные прямые. Координатная плоскость. Графики»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тематиза-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дроби от числа; ответы на вопросы по графику, изображенному на рисунке.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выражения; ответы на вопросы по графику, изображенному на рисунке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устраняют ошибки логического и арифметического характера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оценку учителя и сверстников;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№11по теме «Перпендикулярные и параллельные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прямые. Координатная плоскость. Графики»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дают адекватную самооценку учебной деятельности; анализируют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A71537">
            <w:pPr>
              <w:rPr>
                <w:rFonts w:ascii="Times New Roman" w:hAnsi="Times New Roman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8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ПОВТОРЕНИЕ И СИСТЕМАТИЗАЦИЯ УЧЕБНОГО МАТЕРИАЛА КУРСА МАТЕМАТИКИ 6 КЛАССА (13 Ч)</w:t>
            </w:r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6126" w:rsidRPr="006043C0" w:rsidRDefault="005F6126" w:rsidP="006043C0">
            <w:pPr>
              <w:pStyle w:val="ParagraphStyle"/>
              <w:spacing w:before="60" w:after="60"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Делимость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нахождение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Раскладывают числа на простые множители; находят наибольший общий делитель и наименьшее общее кратное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ее, подтверждают аргументы фактами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F51FC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F51FC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дробей с разными знаменателями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чисел с помощью вычитания; нахождение значения выражения.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дробей с разными знаменателями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Сравнивают, складывают и вычитают дроби с разными знаменателями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адекватную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F51FC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9F51FC" w:rsidRDefault="005F6126" w:rsidP="004370F1"/>
        </w:tc>
      </w:tr>
      <w:tr w:rsidR="005F6126" w:rsidRPr="006043C0" w:rsidTr="006A56FF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Умножение и деление обыкновенных дробей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действий; нахождение значения буквенного выражения.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буквенного выражения с предварительным его упрощением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самооценку учебной деятельности; понимают причины успеха/неуспеха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 целью выявления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щих законов, определяющих предметную об-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ласть.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B7588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B7588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 и пропорции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вопросы; определение, прямо пропорциональной или обратно пропорциональной является зависимость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Определяют, что показывает отношение двух чисел, находят, какую часть число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от числа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, неизвестный член пропорции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B7588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3B7588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Положительные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и отрицательные числа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коэффициента выражения; сравнение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Находят числа, противоположные данным; записывают натуральные числа по заданному условию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самооценку учебной деятельности; понимают причины успеха/неуспеха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2623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2623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положительных и отрицательных чисел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выражения;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программы для нахождения значения выражения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Складывают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вычитают положительные и от-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рицательные числа; пошагово контролируют правильность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полноту выполнения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2623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2623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Умножение и деление положительных и отрицательных чисел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действий; нахождение значения буквенного выражения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найти неизвестный член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пропорции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Умножают и делят числа с разными знаками и от-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рицательные числа;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средства ее достижения.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 xml:space="preserve">Задания более высокого уровня </w:t>
            </w:r>
            <w:r w:rsidRPr="006043C0">
              <w:rPr>
                <w:rFonts w:ascii="Times New Roman" w:hAnsi="Times New Roman"/>
              </w:rPr>
              <w:lastRenderedPageBreak/>
              <w:t>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C0B33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C0B33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уравнений.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ответы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Решают уравнения, объясняют ход решения за-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предмета, способам решения учебных задач; дают адекватную самооценку учебной деятельности; понимают причины успеха/неуспеха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</w:p>
          <w:p w:rsidR="005F6126" w:rsidRPr="006043C0" w:rsidRDefault="005F6126" w:rsidP="006043C0">
            <w:pPr>
              <w:pStyle w:val="ParagraphStyle"/>
              <w:spacing w:line="225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C0B33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5C0B33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Решение уравнений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уравнений.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при помощи уравнений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Решают уравнения, пошагово контролируют правильность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 полноту выполнения задания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 … , то …».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и письменной речи с учетом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77C8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77C8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Координаты на прямой и на плоскости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точек в координатной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плоскости по заданным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координатам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треугольника в координатной плоскости по заданным координатам его вершин, измерение углов получившегося треугольника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Строят точки по заданным координатам, определяют координаты точки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contextualSpacing/>
              <w:rPr>
                <w:rFonts w:ascii="Times New Roman" w:hAnsi="Times New Roman"/>
              </w:rPr>
            </w:pPr>
            <w:r w:rsidRPr="006043C0">
              <w:rPr>
                <w:rFonts w:ascii="Times New Roman" w:hAnsi="Times New Roman"/>
              </w:rPr>
              <w:t>Задания более высокого уровня сложности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77C8D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77C8D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Итоговая контрольная работа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контрольной работы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5591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5591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Анализ контрольной работы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(рефлексия и </w:t>
            </w: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оценка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проценты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с масштабом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Выполняют задания за курс 6 класса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саморазвития; проявляют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5591" w:rsidRDefault="005F6126" w:rsidP="004370F1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885591" w:rsidRDefault="005F6126" w:rsidP="004370F1"/>
        </w:tc>
      </w:tr>
      <w:tr w:rsidR="005F6126" w:rsidRPr="006043C0" w:rsidTr="006A56FF">
        <w:trPr>
          <w:trHeight w:val="1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ind w:right="-13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Урок обобщения, систематизации, коррекции знаний за курс математики 6 класса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действий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при помощи уравнения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Выполняют задания за курс 6 класса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 xml:space="preserve">(устный опрос 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Задания более высокого уровня сложности</w:t>
            </w:r>
          </w:p>
          <w:p w:rsidR="005F6126" w:rsidRPr="006043C0" w:rsidRDefault="005F6126" w:rsidP="006043C0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43C0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45D2A" w:rsidRDefault="005F6126" w:rsidP="007E1E12"/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26" w:rsidRPr="00745D2A" w:rsidRDefault="005F6126" w:rsidP="007E1E12"/>
        </w:tc>
      </w:tr>
    </w:tbl>
    <w:p w:rsidR="00653D1D" w:rsidRPr="00653D1D" w:rsidRDefault="00653D1D" w:rsidP="00FB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B2426" w:rsidRDefault="00FB2426" w:rsidP="00FB2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FB2426" w:rsidRDefault="00FB2426" w:rsidP="00FB2426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B2426" w:rsidRDefault="00FB2426" w:rsidP="00FB2426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B2426" w:rsidRDefault="00FB2426" w:rsidP="00FB2426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B2426" w:rsidRDefault="00FB2426" w:rsidP="00FB242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B2426" w:rsidRDefault="00FB2426" w:rsidP="00FB2426"/>
    <w:p w:rsidR="00C45FB0" w:rsidRDefault="00C45FB0">
      <w:pPr>
        <w:sectPr w:rsidR="00C45FB0" w:rsidSect="004242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242D6" w:rsidRPr="00867437" w:rsidRDefault="00C45FB0" w:rsidP="00C45FB0">
      <w:pPr>
        <w:jc w:val="center"/>
        <w:rPr>
          <w:rFonts w:ascii="Times New Roman" w:hAnsi="Times New Roman"/>
          <w:b/>
        </w:rPr>
      </w:pPr>
      <w:r w:rsidRPr="00867437">
        <w:rPr>
          <w:rFonts w:ascii="Times New Roman" w:hAnsi="Times New Roman"/>
          <w:b/>
        </w:rPr>
        <w:lastRenderedPageBreak/>
        <w:t>Материально-техническое обеспечение учебного предмета</w:t>
      </w:r>
    </w:p>
    <w:p w:rsidR="00BD009E" w:rsidRPr="00867437" w:rsidRDefault="00BD009E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классная доска с набором магнитов  для крепления таблиц;</w:t>
      </w:r>
    </w:p>
    <w:p w:rsidR="00BD009E" w:rsidRPr="00867437" w:rsidRDefault="00BD009E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BD009E" w:rsidRPr="00867437" w:rsidRDefault="00BD009E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BD009E" w:rsidRPr="00867437" w:rsidRDefault="00BD009E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BD009E" w:rsidRPr="00867437" w:rsidRDefault="00911C3A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демонстрационные таблицы;</w:t>
      </w:r>
    </w:p>
    <w:p w:rsidR="00911C3A" w:rsidRPr="00867437" w:rsidRDefault="00911C3A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мультимедийный компьютер;</w:t>
      </w:r>
    </w:p>
    <w:p w:rsidR="00911C3A" w:rsidRPr="00867437" w:rsidRDefault="00911C3A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мультимедийный проектор;</w:t>
      </w:r>
    </w:p>
    <w:p w:rsidR="00911C3A" w:rsidRPr="00867437" w:rsidRDefault="00911C3A" w:rsidP="006043C0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интерактивная доска.</w:t>
      </w:r>
    </w:p>
    <w:p w:rsidR="00BD009E" w:rsidRPr="00867437" w:rsidRDefault="00BD009E" w:rsidP="002E659A">
      <w:pPr>
        <w:tabs>
          <w:tab w:val="left" w:pos="1134"/>
          <w:tab w:val="left" w:pos="4860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i/>
          <w:lang w:eastAsia="zh-CN"/>
        </w:rPr>
      </w:pPr>
      <w:r w:rsidRPr="00867437">
        <w:rPr>
          <w:rFonts w:ascii="Times New Roman" w:hAnsi="Times New Roman"/>
          <w:b/>
          <w:i/>
          <w:lang w:eastAsia="zh-CN"/>
        </w:rPr>
        <w:t>Информационное сопровождение:</w:t>
      </w:r>
    </w:p>
    <w:p w:rsidR="00BD009E" w:rsidRPr="00867437" w:rsidRDefault="00BD009E" w:rsidP="006043C0">
      <w:pPr>
        <w:numPr>
          <w:ilvl w:val="0"/>
          <w:numId w:val="16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Сайт ФИПИ;</w:t>
      </w:r>
    </w:p>
    <w:p w:rsidR="00BD009E" w:rsidRPr="00867437" w:rsidRDefault="00BD009E" w:rsidP="006043C0">
      <w:pPr>
        <w:numPr>
          <w:ilvl w:val="0"/>
          <w:numId w:val="16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Сайт газеты «Первое сентября»;</w:t>
      </w:r>
    </w:p>
    <w:p w:rsidR="00BD009E" w:rsidRPr="00867437" w:rsidRDefault="00BD009E" w:rsidP="006043C0">
      <w:pPr>
        <w:numPr>
          <w:ilvl w:val="0"/>
          <w:numId w:val="16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lang w:eastAsia="zh-CN"/>
        </w:rPr>
      </w:pPr>
      <w:r w:rsidRPr="00867437">
        <w:rPr>
          <w:rFonts w:ascii="Times New Roman" w:hAnsi="Times New Roman"/>
          <w:lang w:eastAsia="zh-CN"/>
        </w:rPr>
        <w:t>Сайт «uztzt».</w:t>
      </w:r>
    </w:p>
    <w:p w:rsidR="00BD009E" w:rsidRPr="00867437" w:rsidRDefault="00BD009E" w:rsidP="00BD009E">
      <w:pPr>
        <w:tabs>
          <w:tab w:val="left" w:pos="1134"/>
        </w:tabs>
        <w:suppressAutoHyphens/>
        <w:spacing w:line="360" w:lineRule="auto"/>
        <w:ind w:left="1134" w:firstLine="567"/>
        <w:jc w:val="both"/>
        <w:rPr>
          <w:lang w:eastAsia="zh-CN"/>
        </w:rPr>
      </w:pPr>
    </w:p>
    <w:p w:rsidR="00C45FB0" w:rsidRPr="00867437" w:rsidRDefault="00C45FB0" w:rsidP="00C45FB0">
      <w:pPr>
        <w:jc w:val="center"/>
        <w:rPr>
          <w:rFonts w:ascii="Times New Roman" w:hAnsi="Times New Roman"/>
          <w:b/>
        </w:rPr>
      </w:pPr>
    </w:p>
    <w:p w:rsidR="00C45FB0" w:rsidRPr="00867437" w:rsidRDefault="00C45FB0" w:rsidP="00C45FB0">
      <w:pPr>
        <w:jc w:val="center"/>
        <w:rPr>
          <w:rFonts w:ascii="Times New Roman" w:hAnsi="Times New Roman"/>
          <w:b/>
        </w:rPr>
      </w:pPr>
    </w:p>
    <w:p w:rsidR="00C45FB0" w:rsidRPr="00867437" w:rsidRDefault="00C45FB0" w:rsidP="00C45FB0">
      <w:pPr>
        <w:jc w:val="center"/>
        <w:rPr>
          <w:rFonts w:ascii="Times New Roman" w:hAnsi="Times New Roman"/>
          <w:b/>
        </w:rPr>
      </w:pPr>
    </w:p>
    <w:p w:rsidR="00C45FB0" w:rsidRPr="00867437" w:rsidRDefault="00C45FB0" w:rsidP="00C45FB0">
      <w:pPr>
        <w:jc w:val="center"/>
        <w:rPr>
          <w:rFonts w:ascii="Times New Roman" w:hAnsi="Times New Roman"/>
          <w:b/>
        </w:rPr>
      </w:pPr>
    </w:p>
    <w:p w:rsidR="002E659A" w:rsidRPr="00867437" w:rsidRDefault="002E659A" w:rsidP="00C45FB0">
      <w:pPr>
        <w:jc w:val="center"/>
        <w:rPr>
          <w:rFonts w:ascii="Times New Roman" w:hAnsi="Times New Roman"/>
          <w:b/>
        </w:rPr>
      </w:pPr>
    </w:p>
    <w:p w:rsidR="002E659A" w:rsidRPr="00867437" w:rsidRDefault="002E659A" w:rsidP="00C45FB0">
      <w:pPr>
        <w:jc w:val="center"/>
        <w:rPr>
          <w:rFonts w:ascii="Times New Roman" w:hAnsi="Times New Roman"/>
          <w:b/>
        </w:rPr>
      </w:pPr>
    </w:p>
    <w:p w:rsidR="002E659A" w:rsidRPr="00867437" w:rsidRDefault="002E659A" w:rsidP="00C45FB0">
      <w:pPr>
        <w:jc w:val="center"/>
        <w:rPr>
          <w:rFonts w:ascii="Times New Roman" w:hAnsi="Times New Roman"/>
          <w:b/>
        </w:rPr>
      </w:pPr>
    </w:p>
    <w:p w:rsidR="002E659A" w:rsidRPr="00867437" w:rsidRDefault="002E659A" w:rsidP="00C45FB0">
      <w:pPr>
        <w:jc w:val="center"/>
        <w:rPr>
          <w:rFonts w:ascii="Times New Roman" w:hAnsi="Times New Roman"/>
          <w:b/>
        </w:rPr>
      </w:pPr>
    </w:p>
    <w:p w:rsidR="002E659A" w:rsidRDefault="002E659A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Default="00867437" w:rsidP="00C45FB0">
      <w:pPr>
        <w:jc w:val="center"/>
        <w:rPr>
          <w:rFonts w:ascii="Times New Roman" w:hAnsi="Times New Roman"/>
          <w:b/>
        </w:rPr>
      </w:pPr>
    </w:p>
    <w:p w:rsidR="00867437" w:rsidRPr="00867437" w:rsidRDefault="00867437" w:rsidP="00C45FB0">
      <w:pPr>
        <w:jc w:val="center"/>
        <w:rPr>
          <w:rFonts w:ascii="Times New Roman" w:hAnsi="Times New Roman"/>
          <w:b/>
        </w:rPr>
      </w:pPr>
    </w:p>
    <w:p w:rsidR="002E659A" w:rsidRPr="00867437" w:rsidRDefault="002E659A" w:rsidP="00C45FB0">
      <w:pPr>
        <w:jc w:val="center"/>
        <w:rPr>
          <w:rFonts w:ascii="Times New Roman" w:hAnsi="Times New Roman"/>
          <w:b/>
        </w:rPr>
      </w:pPr>
    </w:p>
    <w:p w:rsidR="00C45FB0" w:rsidRPr="00867437" w:rsidRDefault="00C45FB0" w:rsidP="00C45FB0">
      <w:pPr>
        <w:jc w:val="center"/>
        <w:rPr>
          <w:rFonts w:ascii="Times New Roman" w:hAnsi="Times New Roman"/>
          <w:b/>
        </w:rPr>
      </w:pPr>
      <w:r w:rsidRPr="00867437">
        <w:rPr>
          <w:rFonts w:ascii="Times New Roman" w:hAnsi="Times New Roman"/>
          <w:b/>
        </w:rPr>
        <w:lastRenderedPageBreak/>
        <w:t>Учебно-методическое обеспечение учебного предмета</w:t>
      </w:r>
    </w:p>
    <w:p w:rsidR="001860DF" w:rsidRPr="00867437" w:rsidRDefault="001860DF" w:rsidP="001860DF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Arial Unicode MS" w:hAnsi="Times New Roman"/>
          <w:kern w:val="3"/>
        </w:rPr>
      </w:pPr>
      <w:r w:rsidRPr="00867437">
        <w:rPr>
          <w:rFonts w:ascii="Times New Roman" w:eastAsia="Arial Unicode MS" w:hAnsi="Times New Roman"/>
          <w:kern w:val="3"/>
        </w:rPr>
        <w:t>Математика: программы: 5-11 классы/А. Г. Мерзляк, В. Б. Полонский, М. С. Якир и др. - М.: Вентана-Граф, 2016.</w:t>
      </w:r>
    </w:p>
    <w:p w:rsidR="00DF08B6" w:rsidRPr="00867437" w:rsidRDefault="00DF08B6" w:rsidP="00DF08B6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Arial Unicode MS" w:hAnsi="Times New Roman"/>
          <w:kern w:val="3"/>
        </w:rPr>
      </w:pPr>
      <w:r w:rsidRPr="00867437">
        <w:rPr>
          <w:rFonts w:ascii="Times New Roman" w:eastAsia="Arial Unicode MS" w:hAnsi="Times New Roman"/>
          <w:kern w:val="3"/>
        </w:rPr>
        <w:t xml:space="preserve">Математика: 6 класс: учебник для учащихся общеобразовательных учреждений/ А.Г. Мерзляк, В. Б. Полонский, М. </w:t>
      </w:r>
      <w:r w:rsidR="00867437">
        <w:rPr>
          <w:rFonts w:ascii="Times New Roman" w:eastAsia="Arial Unicode MS" w:hAnsi="Times New Roman"/>
          <w:kern w:val="3"/>
        </w:rPr>
        <w:t>С. Якир. – М.: Вентана-Граф, 2019</w:t>
      </w:r>
    </w:p>
    <w:p w:rsidR="00DF08B6" w:rsidRPr="00867437" w:rsidRDefault="00DF08B6" w:rsidP="00DF08B6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Arial Unicode MS" w:hAnsi="Times New Roman"/>
          <w:kern w:val="3"/>
        </w:rPr>
      </w:pPr>
      <w:r w:rsidRPr="00867437">
        <w:rPr>
          <w:rFonts w:ascii="Times New Roman" w:eastAsia="Arial Unicode MS" w:hAnsi="Times New Roman"/>
          <w:kern w:val="3"/>
        </w:rPr>
        <w:t>Математика: 6 класс: дидактические материалы: пособие для учащихся общеобразовательных учреждений/ А.Г. Мерзляк, В. Б. Полонский, Е. М. Рабинович,      М. С. Якир. – М.: Вентана-Граф, 201</w:t>
      </w:r>
      <w:r w:rsidR="001860DF" w:rsidRPr="00867437">
        <w:rPr>
          <w:rFonts w:ascii="Times New Roman" w:eastAsia="Arial Unicode MS" w:hAnsi="Times New Roman"/>
          <w:kern w:val="3"/>
        </w:rPr>
        <w:t>7</w:t>
      </w:r>
      <w:r w:rsidRPr="00867437">
        <w:rPr>
          <w:rFonts w:ascii="Times New Roman" w:eastAsia="Arial Unicode MS" w:hAnsi="Times New Roman"/>
          <w:kern w:val="3"/>
        </w:rPr>
        <w:t>.</w:t>
      </w:r>
    </w:p>
    <w:p w:rsidR="00DF08B6" w:rsidRPr="00867437" w:rsidRDefault="00DF08B6" w:rsidP="00DF08B6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Arial Unicode MS" w:hAnsi="Times New Roman"/>
          <w:kern w:val="3"/>
        </w:rPr>
      </w:pPr>
      <w:r w:rsidRPr="00867437">
        <w:rPr>
          <w:rFonts w:ascii="Times New Roman" w:eastAsia="Arial Unicode MS" w:hAnsi="Times New Roman"/>
          <w:kern w:val="3"/>
        </w:rPr>
        <w:t>Математика: 6 класс: рабочие тетради №1, 2/ А.Г. Мерзляк, В. Б. Полонский,    М. С. Якир. – М.: Вентана-Граф, 201</w:t>
      </w:r>
      <w:r w:rsidR="001860DF" w:rsidRPr="00867437">
        <w:rPr>
          <w:rFonts w:ascii="Times New Roman" w:eastAsia="Arial Unicode MS" w:hAnsi="Times New Roman"/>
          <w:kern w:val="3"/>
        </w:rPr>
        <w:t>7</w:t>
      </w:r>
      <w:r w:rsidRPr="00867437">
        <w:rPr>
          <w:rFonts w:ascii="Times New Roman" w:eastAsia="Arial Unicode MS" w:hAnsi="Times New Roman"/>
          <w:kern w:val="3"/>
        </w:rPr>
        <w:t>.</w:t>
      </w:r>
    </w:p>
    <w:p w:rsidR="00DF08B6" w:rsidRPr="00867437" w:rsidRDefault="00DF08B6" w:rsidP="00DF08B6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Arial Unicode MS" w:hAnsi="Times New Roman"/>
          <w:kern w:val="3"/>
        </w:rPr>
      </w:pPr>
      <w:r w:rsidRPr="00867437">
        <w:rPr>
          <w:rFonts w:ascii="Times New Roman" w:eastAsia="Arial Unicode MS" w:hAnsi="Times New Roman"/>
          <w:kern w:val="3"/>
        </w:rPr>
        <w:t>Математика: 6 класс: методическое пособие/ Е. В Буцко, А.Г. Мерзляк, В. Б. Полонский, М. С. Якир. – М.: Вентана-Граф, 2016.</w:t>
      </w:r>
    </w:p>
    <w:p w:rsidR="00DF08B6" w:rsidRPr="00867437" w:rsidRDefault="00DF08B6" w:rsidP="00DF08B6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567"/>
        <w:textAlignment w:val="baseline"/>
        <w:rPr>
          <w:rFonts w:ascii="Times New Roman" w:eastAsia="Arial Unicode MS" w:hAnsi="Times New Roman"/>
          <w:kern w:val="3"/>
        </w:rPr>
      </w:pPr>
      <w:r w:rsidRPr="00867437">
        <w:rPr>
          <w:rFonts w:ascii="Times New Roman" w:eastAsia="Arial Unicode MS" w:hAnsi="Times New Roman"/>
          <w:kern w:val="3"/>
        </w:rPr>
        <w:t>А. С. Чесноков и др. «Дидактические материалы по математике для 6 класса» - Москва: Классик Стиль, 20</w:t>
      </w:r>
      <w:r w:rsidR="001860DF" w:rsidRPr="00867437">
        <w:rPr>
          <w:rFonts w:ascii="Times New Roman" w:eastAsia="Arial Unicode MS" w:hAnsi="Times New Roman"/>
          <w:kern w:val="3"/>
        </w:rPr>
        <w:t>15.</w:t>
      </w:r>
    </w:p>
    <w:p w:rsidR="00C45FB0" w:rsidRPr="00867437" w:rsidRDefault="00C45FB0" w:rsidP="00C45FB0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67437">
        <w:rPr>
          <w:rFonts w:ascii="Times New Roman" w:hAnsi="Times New Roman"/>
        </w:rPr>
        <w:t>А.С. Чесноков, К.И. Нешков  Дидактические материалы по математике 6 класс — М.: Просвеще</w:t>
      </w:r>
      <w:r w:rsidRPr="00867437">
        <w:rPr>
          <w:rFonts w:ascii="Times New Roman" w:hAnsi="Times New Roman"/>
        </w:rPr>
        <w:softHyphen/>
        <w:t>ние, 2015.</w:t>
      </w:r>
    </w:p>
    <w:p w:rsidR="00C45FB0" w:rsidRPr="00867437" w:rsidRDefault="00C45FB0" w:rsidP="00C45FB0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67437">
        <w:rPr>
          <w:rFonts w:ascii="Times New Roman" w:hAnsi="Times New Roman"/>
        </w:rPr>
        <w:t>Жохов В.И. Математический тренажер. 6 класс. – М.: Мнемозина, 2014.</w:t>
      </w:r>
    </w:p>
    <w:p w:rsidR="00C45FB0" w:rsidRPr="00867437" w:rsidRDefault="00C45FB0" w:rsidP="00C45FB0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67437">
        <w:rPr>
          <w:rFonts w:ascii="Times New Roman" w:hAnsi="Times New Roman"/>
        </w:rPr>
        <w:t>Жохов В.И. Контрольные работы по математике.  Пособие. 6 класс. – М.: Мнемозина, 201</w:t>
      </w:r>
      <w:r w:rsidR="009F2DC5" w:rsidRPr="00867437">
        <w:rPr>
          <w:rFonts w:ascii="Times New Roman" w:hAnsi="Times New Roman"/>
        </w:rPr>
        <w:t>4</w:t>
      </w:r>
      <w:r w:rsidRPr="00867437">
        <w:rPr>
          <w:rFonts w:ascii="Times New Roman" w:hAnsi="Times New Roman"/>
        </w:rPr>
        <w:t>.</w:t>
      </w:r>
    </w:p>
    <w:p w:rsidR="00C45FB0" w:rsidRPr="00867437" w:rsidRDefault="00C45FB0" w:rsidP="00C45FB0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67437">
        <w:rPr>
          <w:rFonts w:ascii="Times New Roman" w:hAnsi="Times New Roman"/>
        </w:rPr>
        <w:t>Попов М.А. Дидактические материалы по математике. 6</w:t>
      </w:r>
      <w:r w:rsidR="001860DF" w:rsidRPr="00867437">
        <w:rPr>
          <w:rFonts w:ascii="Times New Roman" w:hAnsi="Times New Roman"/>
        </w:rPr>
        <w:t xml:space="preserve"> класс </w:t>
      </w:r>
      <w:r w:rsidRPr="00867437">
        <w:rPr>
          <w:rFonts w:ascii="Times New Roman" w:hAnsi="Times New Roman"/>
        </w:rPr>
        <w:t>– Экзамен, 2014</w:t>
      </w:r>
    </w:p>
    <w:p w:rsidR="00C45FB0" w:rsidRPr="00867437" w:rsidRDefault="00C45FB0" w:rsidP="00C45FB0">
      <w:pPr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360" w:lineRule="auto"/>
        <w:ind w:left="0" w:right="20" w:firstLine="567"/>
        <w:jc w:val="both"/>
        <w:rPr>
          <w:rFonts w:ascii="Times New Roman" w:eastAsia="Calibri" w:hAnsi="Times New Roman"/>
        </w:rPr>
      </w:pPr>
      <w:r w:rsidRPr="00867437">
        <w:rPr>
          <w:rFonts w:ascii="Times New Roman" w:eastAsia="Calibri" w:hAnsi="Times New Roman"/>
          <w:iCs/>
          <w:shd w:val="clear" w:color="auto" w:fill="FFFFFF"/>
        </w:rPr>
        <w:t>Жохов, В. И.</w:t>
      </w:r>
      <w:r w:rsidR="00BD009E" w:rsidRPr="00867437">
        <w:rPr>
          <w:rFonts w:ascii="Times New Roman" w:eastAsia="Calibri" w:hAnsi="Times New Roman"/>
        </w:rPr>
        <w:t xml:space="preserve"> Математические диктанты. 6</w:t>
      </w:r>
      <w:r w:rsidRPr="00867437">
        <w:rPr>
          <w:rFonts w:ascii="Times New Roman" w:eastAsia="Calibri" w:hAnsi="Times New Roman"/>
        </w:rPr>
        <w:t xml:space="preserve"> класс: пособие для учителей и учащихся / В. И. Жохов, И. М. Митяева. </w:t>
      </w:r>
      <w:r w:rsidRPr="00867437">
        <w:rPr>
          <w:rFonts w:ascii="Times New Roman" w:eastAsia="Calibri" w:hAnsi="Times New Roman"/>
          <w:spacing w:val="30"/>
          <w:shd w:val="clear" w:color="auto" w:fill="FFFFFF"/>
        </w:rPr>
        <w:t>М.:</w:t>
      </w:r>
      <w:r w:rsidR="00BD009E" w:rsidRPr="00867437">
        <w:rPr>
          <w:rFonts w:ascii="Times New Roman" w:eastAsia="Calibri" w:hAnsi="Times New Roman"/>
        </w:rPr>
        <w:t xml:space="preserve"> Мнемозина, 201</w:t>
      </w:r>
      <w:r w:rsidR="001860DF" w:rsidRPr="00867437">
        <w:rPr>
          <w:rFonts w:ascii="Times New Roman" w:eastAsia="Calibri" w:hAnsi="Times New Roman"/>
        </w:rPr>
        <w:t>5</w:t>
      </w:r>
      <w:r w:rsidRPr="00867437">
        <w:rPr>
          <w:rFonts w:ascii="Times New Roman" w:eastAsia="Calibri" w:hAnsi="Times New Roman"/>
        </w:rPr>
        <w:t>.</w:t>
      </w:r>
    </w:p>
    <w:p w:rsidR="00C45FB0" w:rsidRPr="00867437" w:rsidRDefault="00C45FB0" w:rsidP="00BD009E">
      <w:pPr>
        <w:tabs>
          <w:tab w:val="left" w:pos="0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</w:rPr>
      </w:pPr>
    </w:p>
    <w:p w:rsidR="00C45FB0" w:rsidRPr="00867437" w:rsidRDefault="00C45FB0" w:rsidP="00C45FB0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sectPr w:rsidR="00C45FB0" w:rsidRPr="00867437" w:rsidSect="00867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22D15341"/>
    <w:multiLevelType w:val="hybridMultilevel"/>
    <w:tmpl w:val="6330C040"/>
    <w:lvl w:ilvl="0" w:tplc="356E2F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2E23"/>
    <w:multiLevelType w:val="hybridMultilevel"/>
    <w:tmpl w:val="7B4A4CDC"/>
    <w:lvl w:ilvl="0" w:tplc="6C4C307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E2758FD"/>
    <w:multiLevelType w:val="hybridMultilevel"/>
    <w:tmpl w:val="4BA8FE5E"/>
    <w:lvl w:ilvl="0" w:tplc="6C4C307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21420"/>
    <w:multiLevelType w:val="hybridMultilevel"/>
    <w:tmpl w:val="691A88A6"/>
    <w:lvl w:ilvl="0" w:tplc="6C4C307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56D6F"/>
    <w:multiLevelType w:val="hybridMultilevel"/>
    <w:tmpl w:val="31B089F4"/>
    <w:lvl w:ilvl="0" w:tplc="E14800D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5B213E74"/>
    <w:multiLevelType w:val="hybridMultilevel"/>
    <w:tmpl w:val="721E5270"/>
    <w:lvl w:ilvl="0" w:tplc="161A3E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E536CAD"/>
    <w:multiLevelType w:val="hybridMultilevel"/>
    <w:tmpl w:val="DAA44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037394"/>
    <w:multiLevelType w:val="hybridMultilevel"/>
    <w:tmpl w:val="9086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60F74"/>
    <w:multiLevelType w:val="hybridMultilevel"/>
    <w:tmpl w:val="F15E4EF4"/>
    <w:lvl w:ilvl="0" w:tplc="6C4C307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AC68DB"/>
    <w:multiLevelType w:val="hybridMultilevel"/>
    <w:tmpl w:val="C6D8F79C"/>
    <w:lvl w:ilvl="0" w:tplc="161A3E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B3C49"/>
    <w:multiLevelType w:val="hybridMultilevel"/>
    <w:tmpl w:val="F2E28482"/>
    <w:lvl w:ilvl="0" w:tplc="6C4C307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C760728"/>
    <w:multiLevelType w:val="hybridMultilevel"/>
    <w:tmpl w:val="80B8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8"/>
  </w:num>
  <w:num w:numId="5">
    <w:abstractNumId w:val="10"/>
  </w:num>
  <w:num w:numId="6">
    <w:abstractNumId w:val="17"/>
  </w:num>
  <w:num w:numId="7">
    <w:abstractNumId w:val="1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12"/>
  </w:num>
  <w:num w:numId="15">
    <w:abstractNumId w:val="15"/>
  </w:num>
  <w:num w:numId="16">
    <w:abstractNumId w:val="9"/>
  </w:num>
  <w:num w:numId="17">
    <w:abstractNumId w:val="2"/>
  </w:num>
  <w:num w:numId="18">
    <w:abstractNumId w:val="11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2D6"/>
    <w:rsid w:val="00022E5D"/>
    <w:rsid w:val="000D0EBD"/>
    <w:rsid w:val="001860DF"/>
    <w:rsid w:val="00264CF1"/>
    <w:rsid w:val="002B3C24"/>
    <w:rsid w:val="002E659A"/>
    <w:rsid w:val="00331628"/>
    <w:rsid w:val="003B64EF"/>
    <w:rsid w:val="004242D6"/>
    <w:rsid w:val="004370F1"/>
    <w:rsid w:val="004451A4"/>
    <w:rsid w:val="004D52CC"/>
    <w:rsid w:val="005B1EC4"/>
    <w:rsid w:val="005F6126"/>
    <w:rsid w:val="006043C0"/>
    <w:rsid w:val="00620EFE"/>
    <w:rsid w:val="00653D1D"/>
    <w:rsid w:val="006D267D"/>
    <w:rsid w:val="00761EC6"/>
    <w:rsid w:val="007706E5"/>
    <w:rsid w:val="007B0AE2"/>
    <w:rsid w:val="007B489F"/>
    <w:rsid w:val="007E1E12"/>
    <w:rsid w:val="00867437"/>
    <w:rsid w:val="00911C3A"/>
    <w:rsid w:val="009F2DC5"/>
    <w:rsid w:val="00A12767"/>
    <w:rsid w:val="00A358BF"/>
    <w:rsid w:val="00A71537"/>
    <w:rsid w:val="00AB09EF"/>
    <w:rsid w:val="00AB274E"/>
    <w:rsid w:val="00BD009E"/>
    <w:rsid w:val="00C15957"/>
    <w:rsid w:val="00C45FB0"/>
    <w:rsid w:val="00C55DEA"/>
    <w:rsid w:val="00DF08B6"/>
    <w:rsid w:val="00E51C8F"/>
    <w:rsid w:val="00E839CF"/>
    <w:rsid w:val="00EB31FE"/>
    <w:rsid w:val="00F62673"/>
    <w:rsid w:val="00FB2426"/>
    <w:rsid w:val="00FD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D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D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B2426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2426"/>
    <w:rPr>
      <w:color w:val="800080" w:themeColor="followedHyperlink"/>
      <w:u w:val="single"/>
    </w:rPr>
  </w:style>
  <w:style w:type="character" w:styleId="a8">
    <w:name w:val="Strong"/>
    <w:basedOn w:val="a0"/>
    <w:qFormat/>
    <w:rsid w:val="00FB2426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semiHidden/>
    <w:unhideWhenUsed/>
    <w:rsid w:val="00FB2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B24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B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B24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B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FB2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B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FB242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FB2426"/>
    <w:rPr>
      <w:rFonts w:ascii="Times New Roman" w:hAnsi="Times New Roman" w:cs="Times New Roman" w:hint="default"/>
    </w:rPr>
  </w:style>
  <w:style w:type="character" w:customStyle="1" w:styleId="day7">
    <w:name w:val="da y7"/>
    <w:basedOn w:val="a0"/>
    <w:uiPriority w:val="99"/>
    <w:rsid w:val="00FB2426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FB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53D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No Spacing"/>
    <w:uiPriority w:val="1"/>
    <w:qFormat/>
    <w:rsid w:val="00653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53D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4">
    <w:name w:val="Font Style14"/>
    <w:uiPriority w:val="99"/>
    <w:rsid w:val="00653D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653D1D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653D1D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msolistparagraph0">
    <w:name w:val="msolistparagraph"/>
    <w:basedOn w:val="a"/>
    <w:rsid w:val="00653D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653D1D"/>
  </w:style>
  <w:style w:type="paragraph" w:styleId="af3">
    <w:name w:val="Title"/>
    <w:basedOn w:val="a"/>
    <w:next w:val="a"/>
    <w:link w:val="af4"/>
    <w:uiPriority w:val="10"/>
    <w:qFormat/>
    <w:rsid w:val="00653D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653D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uiPriority w:val="99"/>
    <w:rsid w:val="00653D1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uiPriority w:val="99"/>
    <w:rsid w:val="00653D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uiPriority w:val="99"/>
    <w:rsid w:val="00653D1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uiPriority w:val="99"/>
    <w:rsid w:val="00653D1D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uiPriority w:val="99"/>
    <w:rsid w:val="00653D1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1" w:lineRule="exact"/>
      <w:ind w:firstLine="266"/>
      <w:jc w:val="both"/>
    </w:pPr>
    <w:rPr>
      <w:rFonts w:ascii="Times New Roman" w:hAnsi="Times New Roman"/>
      <w:sz w:val="24"/>
      <w:szCs w:val="24"/>
    </w:rPr>
  </w:style>
  <w:style w:type="character" w:customStyle="1" w:styleId="FontStyle79">
    <w:name w:val="Font Style79"/>
    <w:uiPriority w:val="99"/>
    <w:rsid w:val="00653D1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uiPriority w:val="99"/>
    <w:rsid w:val="00653D1D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uiPriority w:val="99"/>
    <w:rsid w:val="00653D1D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uiPriority w:val="99"/>
    <w:rsid w:val="00653D1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653D1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653D1D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uiPriority w:val="99"/>
    <w:rsid w:val="00653D1D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uiPriority w:val="99"/>
    <w:rsid w:val="00653D1D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uiPriority w:val="99"/>
    <w:rsid w:val="00653D1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653D1D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653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7">
    <w:name w:val="Font Style87"/>
    <w:uiPriority w:val="99"/>
    <w:rsid w:val="00653D1D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uiPriority w:val="99"/>
    <w:rsid w:val="00653D1D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uiPriority w:val="99"/>
    <w:rsid w:val="00653D1D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uiPriority w:val="99"/>
    <w:rsid w:val="00653D1D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0F49-0A55-4EF2-A1F0-2B43C467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24707</Words>
  <Characters>140833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2019-09-02T18:06:00Z</cp:lastPrinted>
  <dcterms:created xsi:type="dcterms:W3CDTF">2017-01-25T15:56:00Z</dcterms:created>
  <dcterms:modified xsi:type="dcterms:W3CDTF">2021-09-25T16:24:00Z</dcterms:modified>
</cp:coreProperties>
</file>